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B4" w:rsidRPr="00C03FC3" w:rsidRDefault="00D875B4" w:rsidP="00D875B4">
      <w:pPr>
        <w:jc w:val="center"/>
        <w:rPr>
          <w:rFonts w:cs="Traditional Arabic"/>
          <w:b/>
          <w:bCs/>
          <w:sz w:val="28"/>
          <w:szCs w:val="28"/>
          <w:u w:val="single"/>
          <w:rtl/>
        </w:rPr>
      </w:pPr>
      <w:r w:rsidRPr="00C03FC3">
        <w:rPr>
          <w:rFonts w:cs="Traditional Arabic" w:hint="cs"/>
          <w:b/>
          <w:bCs/>
          <w:sz w:val="28"/>
          <w:szCs w:val="28"/>
          <w:u w:val="single"/>
          <w:rtl/>
        </w:rPr>
        <w:t>الجمهـورية الجزائـرية الديمقـراطية الشعـبية</w:t>
      </w:r>
    </w:p>
    <w:p w:rsidR="00D875B4" w:rsidRPr="00C03FC3" w:rsidRDefault="00D875B4" w:rsidP="00C03FC3">
      <w:pPr>
        <w:tabs>
          <w:tab w:val="left" w:pos="4858"/>
        </w:tabs>
        <w:jc w:val="center"/>
        <w:rPr>
          <w:rFonts w:cs="Traditional Arabic"/>
          <w:b/>
          <w:bCs/>
          <w:sz w:val="28"/>
          <w:szCs w:val="28"/>
          <w:u w:val="single"/>
          <w:rtl/>
        </w:rPr>
      </w:pPr>
      <w:r w:rsidRPr="00C03FC3">
        <w:rPr>
          <w:rFonts w:cs="Traditional Arabic" w:hint="cs"/>
          <w:b/>
          <w:bCs/>
          <w:sz w:val="28"/>
          <w:szCs w:val="28"/>
          <w:u w:val="single"/>
          <w:rtl/>
        </w:rPr>
        <w:t>وزارة التجـارة</w:t>
      </w:r>
    </w:p>
    <w:p w:rsidR="00D875B4" w:rsidRPr="00C03FC3" w:rsidRDefault="00D875B4" w:rsidP="00C03FC3">
      <w:pPr>
        <w:jc w:val="center"/>
        <w:rPr>
          <w:rFonts w:cs="Traditional Arabic"/>
          <w:b/>
          <w:bCs/>
          <w:sz w:val="28"/>
          <w:szCs w:val="28"/>
          <w:rtl/>
        </w:rPr>
      </w:pPr>
      <w:r w:rsidRPr="00C03FC3">
        <w:rPr>
          <w:rFonts w:cs="Traditional Arabic" w:hint="cs"/>
          <w:b/>
          <w:bCs/>
          <w:sz w:val="28"/>
          <w:szCs w:val="28"/>
          <w:u w:val="single"/>
          <w:rtl/>
        </w:rPr>
        <w:t xml:space="preserve">المديرية </w:t>
      </w:r>
      <w:proofErr w:type="spellStart"/>
      <w:r w:rsidRPr="00C03FC3">
        <w:rPr>
          <w:rFonts w:cs="Traditional Arabic" w:hint="cs"/>
          <w:b/>
          <w:bCs/>
          <w:sz w:val="28"/>
          <w:szCs w:val="28"/>
          <w:u w:val="single"/>
          <w:rtl/>
        </w:rPr>
        <w:t>الولائية</w:t>
      </w:r>
      <w:proofErr w:type="spellEnd"/>
      <w:r w:rsidRPr="00C03FC3">
        <w:rPr>
          <w:rFonts w:cs="Traditional Arabic" w:hint="cs"/>
          <w:b/>
          <w:bCs/>
          <w:sz w:val="28"/>
          <w:szCs w:val="28"/>
          <w:u w:val="single"/>
          <w:rtl/>
        </w:rPr>
        <w:t xml:space="preserve"> للتجـارة</w:t>
      </w:r>
      <w:r w:rsidR="00C03FC3" w:rsidRPr="00C03FC3">
        <w:rPr>
          <w:rFonts w:cs="Traditional Arabic"/>
          <w:b/>
          <w:bCs/>
          <w:sz w:val="28"/>
          <w:szCs w:val="28"/>
          <w:u w:val="single"/>
        </w:rPr>
        <w:t xml:space="preserve"> - </w:t>
      </w:r>
      <w:r w:rsidRPr="00C03FC3">
        <w:rPr>
          <w:rFonts w:cs="Traditional Arabic" w:hint="cs"/>
          <w:b/>
          <w:bCs/>
          <w:sz w:val="28"/>
          <w:szCs w:val="28"/>
          <w:u w:val="single"/>
          <w:rtl/>
        </w:rPr>
        <w:t xml:space="preserve">عين </w:t>
      </w:r>
      <w:proofErr w:type="spellStart"/>
      <w:r w:rsidRPr="00C03FC3">
        <w:rPr>
          <w:rFonts w:cs="Traditional Arabic" w:hint="cs"/>
          <w:b/>
          <w:bCs/>
          <w:sz w:val="28"/>
          <w:szCs w:val="28"/>
          <w:u w:val="single"/>
          <w:rtl/>
        </w:rPr>
        <w:t>تمـوشنت</w:t>
      </w:r>
      <w:proofErr w:type="spellEnd"/>
      <w:r w:rsidR="00C03FC3" w:rsidRPr="00C03FC3">
        <w:rPr>
          <w:rFonts w:cs="Traditional Arabic"/>
          <w:b/>
          <w:bCs/>
          <w:sz w:val="28"/>
          <w:szCs w:val="28"/>
          <w:u w:val="single"/>
        </w:rPr>
        <w:t xml:space="preserve">- </w:t>
      </w:r>
    </w:p>
    <w:p w:rsidR="00BC6D02" w:rsidRPr="00C03FC3" w:rsidRDefault="00D875B4" w:rsidP="001C50CF">
      <w:pPr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r w:rsidRPr="00C03FC3">
        <w:rPr>
          <w:rFonts w:cs="Traditional Arabic" w:hint="cs"/>
          <w:b/>
          <w:bCs/>
          <w:sz w:val="40"/>
          <w:szCs w:val="40"/>
          <w:u w:val="single"/>
          <w:rtl/>
        </w:rPr>
        <w:t xml:space="preserve">إعلان عن </w:t>
      </w:r>
      <w:r w:rsidR="001C50CF" w:rsidRPr="00C03FC3">
        <w:rPr>
          <w:rFonts w:cs="Traditional Arabic" w:hint="cs"/>
          <w:b/>
          <w:bCs/>
          <w:sz w:val="40"/>
          <w:szCs w:val="40"/>
          <w:u w:val="single"/>
          <w:rtl/>
        </w:rPr>
        <w:t>توظيف</w:t>
      </w:r>
    </w:p>
    <w:p w:rsidR="00D875B4" w:rsidRPr="00C03FC3" w:rsidRDefault="00D875B4" w:rsidP="005A4D50">
      <w:pPr>
        <w:rPr>
          <w:rFonts w:cs="Traditional Arabic"/>
          <w:b/>
          <w:bCs/>
          <w:rtl/>
        </w:rPr>
      </w:pPr>
      <w:r w:rsidRPr="00C03FC3">
        <w:rPr>
          <w:rFonts w:cs="Traditional Arabic" w:hint="cs"/>
          <w:b/>
          <w:bCs/>
          <w:rtl/>
        </w:rPr>
        <w:t xml:space="preserve">تعلن </w:t>
      </w:r>
      <w:proofErr w:type="spellStart"/>
      <w:r w:rsidR="00C03FC3">
        <w:rPr>
          <w:rFonts w:cs="Traditional Arabic" w:hint="cs"/>
          <w:b/>
          <w:bCs/>
          <w:rtl/>
          <w:lang w:bidi="ar-DZ"/>
        </w:rPr>
        <w:t>ال</w:t>
      </w:r>
      <w:proofErr w:type="spellEnd"/>
      <w:r w:rsidRPr="00C03FC3">
        <w:rPr>
          <w:rFonts w:cs="Traditional Arabic" w:hint="cs"/>
          <w:b/>
          <w:bCs/>
          <w:rtl/>
        </w:rPr>
        <w:t xml:space="preserve">مديرية </w:t>
      </w:r>
      <w:proofErr w:type="spellStart"/>
      <w:r w:rsidRPr="00C03FC3">
        <w:rPr>
          <w:rFonts w:cs="Traditional Arabic" w:hint="cs"/>
          <w:b/>
          <w:bCs/>
          <w:rtl/>
        </w:rPr>
        <w:t>الولائية</w:t>
      </w:r>
      <w:proofErr w:type="spellEnd"/>
      <w:r w:rsidRPr="00C03FC3">
        <w:rPr>
          <w:rFonts w:cs="Traditional Arabic" w:hint="cs"/>
          <w:b/>
          <w:bCs/>
          <w:rtl/>
        </w:rPr>
        <w:t xml:space="preserve"> للتجارة لعين </w:t>
      </w:r>
      <w:proofErr w:type="spellStart"/>
      <w:r w:rsidRPr="00C03FC3">
        <w:rPr>
          <w:rFonts w:cs="Traditional Arabic" w:hint="cs"/>
          <w:b/>
          <w:bCs/>
          <w:rtl/>
        </w:rPr>
        <w:t>تموشنت</w:t>
      </w:r>
      <w:proofErr w:type="spellEnd"/>
      <w:r w:rsidRPr="00C03FC3">
        <w:rPr>
          <w:rFonts w:cs="Traditional Arabic" w:hint="cs"/>
          <w:b/>
          <w:bCs/>
          <w:rtl/>
        </w:rPr>
        <w:t xml:space="preserve"> عن فتح مسابقة للتوظيف على أساس </w:t>
      </w:r>
      <w:r w:rsidR="00C03FC3">
        <w:rPr>
          <w:rFonts w:cs="Traditional Arabic" w:hint="cs"/>
          <w:b/>
          <w:bCs/>
          <w:rtl/>
        </w:rPr>
        <w:t>ال</w:t>
      </w:r>
      <w:r w:rsidRPr="00C03FC3">
        <w:rPr>
          <w:rFonts w:cs="Traditional Arabic" w:hint="cs"/>
          <w:b/>
          <w:bCs/>
          <w:rtl/>
        </w:rPr>
        <w:t>شهادات</w:t>
      </w:r>
      <w:r w:rsidR="001C50CF" w:rsidRPr="00C03FC3">
        <w:rPr>
          <w:rFonts w:cs="Traditional Arabic" w:hint="cs"/>
          <w:b/>
          <w:bCs/>
          <w:rtl/>
        </w:rPr>
        <w:t xml:space="preserve"> </w:t>
      </w:r>
      <w:r w:rsidRPr="00C03FC3">
        <w:rPr>
          <w:rFonts w:cs="Traditional Arabic" w:hint="cs"/>
          <w:b/>
          <w:bCs/>
          <w:rtl/>
        </w:rPr>
        <w:t>في الرتب المبينة أدناه</w:t>
      </w:r>
      <w:r w:rsidR="00175DFE">
        <w:rPr>
          <w:rFonts w:cs="Traditional Arabic" w:hint="cs"/>
          <w:b/>
          <w:bCs/>
          <w:rtl/>
        </w:rPr>
        <w:t xml:space="preserve"> بعنوان سنة </w:t>
      </w:r>
      <w:r w:rsidR="005A4D50">
        <w:rPr>
          <w:rFonts w:cs="Traditional Arabic"/>
          <w:b/>
          <w:bCs/>
        </w:rPr>
        <w:t>2016</w:t>
      </w:r>
      <w:r w:rsidRPr="00C03FC3">
        <w:rPr>
          <w:rFonts w:cs="Traditional Arabic" w:hint="cs"/>
          <w:b/>
          <w:bCs/>
          <w:rtl/>
        </w:rPr>
        <w:t>:</w:t>
      </w:r>
    </w:p>
    <w:tbl>
      <w:tblPr>
        <w:tblStyle w:val="Grilledutableau"/>
        <w:bidiVisual/>
        <w:tblW w:w="22256" w:type="dxa"/>
        <w:tblInd w:w="-744" w:type="dxa"/>
        <w:tblLook w:val="04A0"/>
      </w:tblPr>
      <w:tblGrid>
        <w:gridCol w:w="2410"/>
        <w:gridCol w:w="992"/>
        <w:gridCol w:w="3829"/>
        <w:gridCol w:w="11055"/>
        <w:gridCol w:w="1276"/>
        <w:gridCol w:w="1559"/>
        <w:gridCol w:w="1135"/>
      </w:tblGrid>
      <w:tr w:rsidR="00890CDE" w:rsidRPr="003910C1" w:rsidTr="00D37139">
        <w:trPr>
          <w:trHeight w:val="500"/>
        </w:trPr>
        <w:tc>
          <w:tcPr>
            <w:tcW w:w="2410" w:type="dxa"/>
          </w:tcPr>
          <w:p w:rsidR="002A5EED" w:rsidRPr="003910C1" w:rsidRDefault="002A5EED" w:rsidP="00D875B4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 xml:space="preserve">الرتبة </w:t>
            </w:r>
          </w:p>
        </w:tc>
        <w:tc>
          <w:tcPr>
            <w:tcW w:w="992" w:type="dxa"/>
          </w:tcPr>
          <w:p w:rsidR="002A5EED" w:rsidRPr="003910C1" w:rsidRDefault="002A5EED" w:rsidP="00D875B4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 xml:space="preserve">نمط التوظيف </w:t>
            </w:r>
          </w:p>
        </w:tc>
        <w:tc>
          <w:tcPr>
            <w:tcW w:w="3829" w:type="dxa"/>
          </w:tcPr>
          <w:p w:rsidR="002A5EED" w:rsidRPr="003910C1" w:rsidRDefault="002A5EED" w:rsidP="00D875B4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شروط الالتحاق</w:t>
            </w:r>
          </w:p>
        </w:tc>
        <w:tc>
          <w:tcPr>
            <w:tcW w:w="11055" w:type="dxa"/>
          </w:tcPr>
          <w:p w:rsidR="002A5EED" w:rsidRPr="003910C1" w:rsidRDefault="002A5EED" w:rsidP="00D875B4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التخصص المطلوب</w:t>
            </w:r>
          </w:p>
        </w:tc>
        <w:tc>
          <w:tcPr>
            <w:tcW w:w="1276" w:type="dxa"/>
          </w:tcPr>
          <w:p w:rsidR="002A5EED" w:rsidRPr="003910C1" w:rsidRDefault="002A5EED" w:rsidP="00946E64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عدد المناصب المالية المفتوحة</w:t>
            </w:r>
          </w:p>
        </w:tc>
        <w:tc>
          <w:tcPr>
            <w:tcW w:w="1559" w:type="dxa"/>
          </w:tcPr>
          <w:p w:rsidR="002A5EED" w:rsidRPr="003910C1" w:rsidRDefault="002A5EED" w:rsidP="00D875B4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مكان التعيين</w:t>
            </w:r>
          </w:p>
        </w:tc>
        <w:tc>
          <w:tcPr>
            <w:tcW w:w="1135" w:type="dxa"/>
          </w:tcPr>
          <w:p w:rsidR="002A5EED" w:rsidRPr="003910C1" w:rsidRDefault="002A5EED" w:rsidP="00D875B4">
            <w:pPr>
              <w:rPr>
                <w:b/>
                <w:bCs/>
                <w:sz w:val="20"/>
                <w:szCs w:val="20"/>
                <w:rtl/>
              </w:rPr>
            </w:pPr>
            <w:r w:rsidRPr="003910C1">
              <w:rPr>
                <w:b/>
                <w:bCs/>
                <w:sz w:val="20"/>
                <w:szCs w:val="20"/>
                <w:rtl/>
              </w:rPr>
              <w:t>شروط أخرى</w:t>
            </w:r>
          </w:p>
        </w:tc>
      </w:tr>
      <w:tr w:rsidR="00F24987" w:rsidRPr="00551FDB" w:rsidTr="00D37139">
        <w:tc>
          <w:tcPr>
            <w:tcW w:w="2410" w:type="dxa"/>
          </w:tcPr>
          <w:p w:rsidR="00F24987" w:rsidRPr="00551FDB" w:rsidRDefault="00F24987" w:rsidP="00D875B4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 xml:space="preserve">مفتش رئيسي لقمع الغش </w:t>
            </w:r>
          </w:p>
          <w:p w:rsidR="00F24987" w:rsidRPr="00551FDB" w:rsidRDefault="00F24987" w:rsidP="00493A63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24987" w:rsidRPr="00551FDB" w:rsidRDefault="00F24987" w:rsidP="00946E64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>على أساس الشهادات</w:t>
            </w:r>
          </w:p>
        </w:tc>
        <w:tc>
          <w:tcPr>
            <w:tcW w:w="3829" w:type="dxa"/>
          </w:tcPr>
          <w:p w:rsidR="00F24987" w:rsidRPr="00551FDB" w:rsidRDefault="00F24987" w:rsidP="00F217D7">
            <w:pPr>
              <w:rPr>
                <w:b/>
                <w:bCs/>
                <w:rtl/>
              </w:rPr>
            </w:pPr>
            <w:proofErr w:type="spellStart"/>
            <w:r w:rsidRPr="00551FDB">
              <w:rPr>
                <w:b/>
                <w:bCs/>
                <w:rtl/>
              </w:rPr>
              <w:t>المترشحين</w:t>
            </w:r>
            <w:proofErr w:type="spellEnd"/>
            <w:r w:rsidRPr="00551FDB">
              <w:rPr>
                <w:b/>
                <w:bCs/>
                <w:rtl/>
              </w:rPr>
              <w:t xml:space="preserve"> الحائزين على شهادة مهندس دولة أو شهادة معادلة لها:</w:t>
            </w:r>
          </w:p>
        </w:tc>
        <w:tc>
          <w:tcPr>
            <w:tcW w:w="11055" w:type="dxa"/>
          </w:tcPr>
          <w:p w:rsidR="00F24987" w:rsidRPr="00551FDB" w:rsidRDefault="005A4D50" w:rsidP="005A4D50">
            <w:pPr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ميكروبيولوجيا</w:t>
            </w:r>
            <w:proofErr w:type="spellEnd"/>
            <w:r w:rsidR="00F24987" w:rsidRPr="00551FDB">
              <w:rPr>
                <w:b/>
                <w:bCs/>
                <w:rtl/>
              </w:rPr>
              <w:t xml:space="preserve"> التطبيقية-</w:t>
            </w:r>
            <w:proofErr w:type="spellStart"/>
            <w:r w:rsidR="00F24987" w:rsidRPr="00551FDB">
              <w:rPr>
                <w:b/>
                <w:bCs/>
                <w:rtl/>
              </w:rPr>
              <w:t>بيوكيمياء</w:t>
            </w:r>
            <w:proofErr w:type="spellEnd"/>
            <w:r w:rsidR="00F24987" w:rsidRPr="00551FDB">
              <w:rPr>
                <w:b/>
                <w:bCs/>
                <w:rtl/>
              </w:rPr>
              <w:t xml:space="preserve"> التطبيقية -</w:t>
            </w:r>
            <w:proofErr w:type="spellStart"/>
            <w:r w:rsidR="00F24987" w:rsidRPr="00551FDB">
              <w:rPr>
                <w:b/>
                <w:bCs/>
                <w:rtl/>
              </w:rPr>
              <w:t>بيوتكنولوجيا</w:t>
            </w:r>
            <w:proofErr w:type="spellEnd"/>
            <w:r w:rsidR="00F24987" w:rsidRPr="00551FDB">
              <w:rPr>
                <w:b/>
                <w:bCs/>
                <w:rtl/>
              </w:rPr>
              <w:t>-علم الأمراض الجزئية -نظافة مراقبة و مناهج التحليل-نظافة مراقبة اللحوم و الأسماك- علوم الأغذية و التغذية-تكنولوجيا الطرائق (</w:t>
            </w:r>
            <w:proofErr w:type="spellStart"/>
            <w:r w:rsidR="00F24987" w:rsidRPr="00551FDB">
              <w:rPr>
                <w:b/>
                <w:bCs/>
                <w:rtl/>
              </w:rPr>
              <w:t>اعلام</w:t>
            </w:r>
            <w:proofErr w:type="spellEnd"/>
            <w:r w:rsidR="00F24987" w:rsidRPr="00551FDB">
              <w:rPr>
                <w:b/>
                <w:bCs/>
                <w:rtl/>
              </w:rPr>
              <w:t xml:space="preserve"> آلي –</w:t>
            </w:r>
            <w:proofErr w:type="spellStart"/>
            <w:r w:rsidR="00F24987" w:rsidRPr="00551FDB">
              <w:rPr>
                <w:b/>
                <w:bCs/>
                <w:rtl/>
              </w:rPr>
              <w:t>الكترونيك</w:t>
            </w:r>
            <w:proofErr w:type="spellEnd"/>
            <w:r w:rsidR="00F24987" w:rsidRPr="00551FDB">
              <w:rPr>
                <w:b/>
                <w:bCs/>
                <w:rtl/>
              </w:rPr>
              <w:t xml:space="preserve"> –</w:t>
            </w:r>
            <w:proofErr w:type="spellStart"/>
            <w:r w:rsidR="00F24987" w:rsidRPr="00551FDB">
              <w:rPr>
                <w:b/>
                <w:bCs/>
                <w:rtl/>
              </w:rPr>
              <w:t>الكترو</w:t>
            </w:r>
            <w:proofErr w:type="spellEnd"/>
            <w:r w:rsidR="00F24987" w:rsidRPr="00551FDB">
              <w:rPr>
                <w:b/>
                <w:bCs/>
                <w:rtl/>
              </w:rPr>
              <w:t xml:space="preserve"> تقني –</w:t>
            </w:r>
            <w:proofErr w:type="spellStart"/>
            <w:r w:rsidR="00F24987" w:rsidRPr="00551FDB">
              <w:rPr>
                <w:b/>
                <w:bCs/>
                <w:rtl/>
              </w:rPr>
              <w:t>الكترو</w:t>
            </w:r>
            <w:proofErr w:type="spellEnd"/>
            <w:r w:rsidR="00F24987" w:rsidRPr="00551FDB">
              <w:rPr>
                <w:b/>
                <w:bCs/>
                <w:rtl/>
              </w:rPr>
              <w:t xml:space="preserve"> </w:t>
            </w:r>
            <w:proofErr w:type="spellStart"/>
            <w:r w:rsidR="00F24987" w:rsidRPr="00551FDB">
              <w:rPr>
                <w:b/>
                <w:bCs/>
                <w:rtl/>
              </w:rPr>
              <w:t>ميكانيك</w:t>
            </w:r>
            <w:proofErr w:type="spellEnd"/>
            <w:r w:rsidR="00F24987" w:rsidRPr="00551FDB">
              <w:rPr>
                <w:b/>
                <w:bCs/>
                <w:rtl/>
              </w:rPr>
              <w:t>)-</w:t>
            </w:r>
          </w:p>
          <w:p w:rsidR="00F24987" w:rsidRPr="00551FDB" w:rsidRDefault="00F24987" w:rsidP="00493A63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 xml:space="preserve">تكنولوجيا غذائية -الصناعات الغذائية -و </w:t>
            </w:r>
            <w:proofErr w:type="spellStart"/>
            <w:r w:rsidRPr="00551FDB">
              <w:rPr>
                <w:b/>
                <w:bCs/>
                <w:rtl/>
              </w:rPr>
              <w:t>الفلاحية</w:t>
            </w:r>
            <w:proofErr w:type="spellEnd"/>
            <w:r w:rsidRPr="00551FDB">
              <w:rPr>
                <w:b/>
                <w:bCs/>
                <w:rtl/>
              </w:rPr>
              <w:t xml:space="preserve"> الغذائية –بيولوجيا-علوم الطبيعة- كيمياء أو كيمياء صناعية (هندسة طرائق</w:t>
            </w:r>
          </w:p>
        </w:tc>
        <w:tc>
          <w:tcPr>
            <w:tcW w:w="1276" w:type="dxa"/>
          </w:tcPr>
          <w:p w:rsidR="00F24987" w:rsidRPr="00551FDB" w:rsidRDefault="00D00E82" w:rsidP="00890CDE">
            <w:pPr>
              <w:jc w:val="center"/>
              <w:rPr>
                <w:b/>
                <w:bCs/>
                <w:rtl/>
              </w:rPr>
            </w:pPr>
            <w:r w:rsidRPr="00551FDB">
              <w:rPr>
                <w:b/>
                <w:bCs/>
              </w:rPr>
              <w:t>01</w:t>
            </w:r>
          </w:p>
        </w:tc>
        <w:tc>
          <w:tcPr>
            <w:tcW w:w="1559" w:type="dxa"/>
          </w:tcPr>
          <w:p w:rsidR="008E1991" w:rsidRDefault="008E1991" w:rsidP="008E1991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 xml:space="preserve">مقر المديرية </w:t>
            </w:r>
          </w:p>
          <w:p w:rsidR="00F24987" w:rsidRPr="00551FDB" w:rsidRDefault="008E1991" w:rsidP="008E199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أو مصالح أخرى</w:t>
            </w:r>
          </w:p>
        </w:tc>
        <w:tc>
          <w:tcPr>
            <w:tcW w:w="1135" w:type="dxa"/>
          </w:tcPr>
          <w:p w:rsidR="00F24987" w:rsidRPr="00551FDB" w:rsidRDefault="00F24987" w:rsidP="00D875B4">
            <w:pPr>
              <w:rPr>
                <w:b/>
                <w:bCs/>
                <w:rtl/>
              </w:rPr>
            </w:pPr>
          </w:p>
        </w:tc>
      </w:tr>
      <w:tr w:rsidR="00551FDB" w:rsidRPr="00551FDB" w:rsidTr="00D37139">
        <w:tc>
          <w:tcPr>
            <w:tcW w:w="2410" w:type="dxa"/>
          </w:tcPr>
          <w:p w:rsidR="00551FDB" w:rsidRPr="00551FDB" w:rsidRDefault="00551FDB" w:rsidP="000E5B70">
            <w:pPr>
              <w:rPr>
                <w:b/>
                <w:bCs/>
                <w:rtl/>
              </w:rPr>
            </w:pPr>
            <w:r w:rsidRPr="00551FDB">
              <w:rPr>
                <w:rFonts w:hint="cs"/>
                <w:b/>
                <w:bCs/>
                <w:rtl/>
                <w:lang w:bidi="ar-DZ"/>
              </w:rPr>
              <w:t xml:space="preserve">محقق </w:t>
            </w:r>
            <w:r w:rsidRPr="00551FDB">
              <w:rPr>
                <w:b/>
                <w:bCs/>
                <w:rtl/>
              </w:rPr>
              <w:t xml:space="preserve"> رئيسي للمنافسة </w:t>
            </w:r>
          </w:p>
          <w:p w:rsidR="00551FDB" w:rsidRPr="00551FDB" w:rsidRDefault="00551FDB" w:rsidP="000E5B70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 xml:space="preserve">و التحقيقات الاقتصادية </w:t>
            </w:r>
          </w:p>
          <w:p w:rsidR="00551FDB" w:rsidRPr="00551FDB" w:rsidRDefault="00551FDB" w:rsidP="000E5B70">
            <w:pPr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551FDB" w:rsidRPr="00551FDB" w:rsidRDefault="00551FDB" w:rsidP="000E5B70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>على أساس الشهادات</w:t>
            </w:r>
          </w:p>
        </w:tc>
        <w:tc>
          <w:tcPr>
            <w:tcW w:w="3829" w:type="dxa"/>
          </w:tcPr>
          <w:p w:rsidR="00551FDB" w:rsidRPr="00551FDB" w:rsidRDefault="00551FDB" w:rsidP="005A4D50">
            <w:pPr>
              <w:rPr>
                <w:b/>
                <w:bCs/>
                <w:rtl/>
              </w:rPr>
            </w:pPr>
            <w:proofErr w:type="spellStart"/>
            <w:r w:rsidRPr="00551FDB">
              <w:rPr>
                <w:b/>
                <w:bCs/>
                <w:rtl/>
              </w:rPr>
              <w:t>المترشحين</w:t>
            </w:r>
            <w:proofErr w:type="spellEnd"/>
            <w:r w:rsidRPr="00551FDB">
              <w:rPr>
                <w:b/>
                <w:bCs/>
                <w:rtl/>
              </w:rPr>
              <w:t xml:space="preserve"> الحائزين على شهادة </w:t>
            </w:r>
            <w:r w:rsidR="005A4D50">
              <w:rPr>
                <w:rFonts w:hint="cs"/>
                <w:b/>
                <w:bCs/>
                <w:rtl/>
              </w:rPr>
              <w:t>دراسات جامعية تطبيقية</w:t>
            </w:r>
            <w:r w:rsidRPr="00551FDB">
              <w:rPr>
                <w:b/>
                <w:bCs/>
                <w:rtl/>
              </w:rPr>
              <w:t xml:space="preserve"> أو شهادة معادلة لها:</w:t>
            </w:r>
          </w:p>
        </w:tc>
        <w:tc>
          <w:tcPr>
            <w:tcW w:w="11055" w:type="dxa"/>
          </w:tcPr>
          <w:p w:rsidR="00551FDB" w:rsidRPr="00551FDB" w:rsidRDefault="00551FDB" w:rsidP="00551FDB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>علوم اقتصادية -علوم تجارية -علوم قانونية -علوم تسيير-محاسبة و جباية-تسويق- إدارة  الأعمال (</w:t>
            </w:r>
            <w:proofErr w:type="spellStart"/>
            <w:r w:rsidRPr="00551FDB">
              <w:rPr>
                <w:b/>
                <w:bCs/>
                <w:rtl/>
              </w:rPr>
              <w:t>مناجمنت</w:t>
            </w:r>
            <w:proofErr w:type="spellEnd"/>
            <w:r w:rsidRPr="00551FDB">
              <w:rPr>
                <w:b/>
                <w:bCs/>
                <w:rtl/>
              </w:rPr>
              <w:t>)-قانون الأعمال -محاسبة –مالية-تجارة دولية -</w:t>
            </w:r>
            <w:r w:rsidRPr="00551FDB">
              <w:rPr>
                <w:rFonts w:hint="cs"/>
                <w:b/>
                <w:bCs/>
                <w:rtl/>
              </w:rPr>
              <w:t xml:space="preserve">   </w:t>
            </w:r>
            <w:r w:rsidRPr="00551FDB">
              <w:rPr>
                <w:b/>
                <w:bCs/>
                <w:rtl/>
              </w:rPr>
              <w:t xml:space="preserve">دراسة و بحوث تجارية-اقتصاد و تنمية الاقتصاد التطبيقي -اقتصاد و تسيير المؤسسات -اقتصاد دولي -تحليل اقتصادي -نقود مالية و بنوك- اقتصاد المؤسسة -اقتصاد مالي -تسيير الأعمال - -المحاسبة و التسيير المالي للمؤسسات-التسيير العمومي -المراقبة و التسيير المالي للمؤسسات- </w:t>
            </w:r>
            <w:r>
              <w:rPr>
                <w:rFonts w:hint="cs"/>
                <w:b/>
                <w:bCs/>
                <w:rtl/>
              </w:rPr>
              <w:t xml:space="preserve">              </w:t>
            </w:r>
            <w:r w:rsidRPr="00551FDB">
              <w:rPr>
                <w:b/>
                <w:bCs/>
                <w:rtl/>
              </w:rPr>
              <w:t xml:space="preserve">المحاسبة و المالية </w:t>
            </w:r>
            <w:r w:rsidRPr="00551FDB">
              <w:rPr>
                <w:b/>
                <w:bCs/>
                <w:rtl/>
              </w:rPr>
              <w:tab/>
            </w:r>
          </w:p>
        </w:tc>
        <w:tc>
          <w:tcPr>
            <w:tcW w:w="1276" w:type="dxa"/>
          </w:tcPr>
          <w:p w:rsidR="00551FDB" w:rsidRPr="00551FDB" w:rsidRDefault="00551FDB" w:rsidP="000E5B70">
            <w:pPr>
              <w:jc w:val="center"/>
              <w:rPr>
                <w:b/>
                <w:bCs/>
                <w:rtl/>
              </w:rPr>
            </w:pPr>
            <w:r w:rsidRPr="00551FDB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1559" w:type="dxa"/>
          </w:tcPr>
          <w:p w:rsidR="008E1991" w:rsidRDefault="008E1991" w:rsidP="008E1991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 xml:space="preserve">مقر المديرية </w:t>
            </w:r>
          </w:p>
          <w:p w:rsidR="00551FDB" w:rsidRPr="00551FDB" w:rsidRDefault="008E1991" w:rsidP="008E199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أو مصالح أخرى</w:t>
            </w:r>
          </w:p>
        </w:tc>
        <w:tc>
          <w:tcPr>
            <w:tcW w:w="1135" w:type="dxa"/>
          </w:tcPr>
          <w:p w:rsidR="00551FDB" w:rsidRPr="00551FDB" w:rsidRDefault="00551FDB" w:rsidP="000E5B70">
            <w:pPr>
              <w:rPr>
                <w:b/>
                <w:bCs/>
                <w:rtl/>
              </w:rPr>
            </w:pPr>
          </w:p>
        </w:tc>
      </w:tr>
      <w:tr w:rsidR="00D37139" w:rsidRPr="00551FDB" w:rsidTr="00D37139">
        <w:tc>
          <w:tcPr>
            <w:tcW w:w="2410" w:type="dxa"/>
          </w:tcPr>
          <w:p w:rsidR="00D37139" w:rsidRDefault="00D37139" w:rsidP="000E5B70">
            <w:pPr>
              <w:rPr>
                <w:b/>
                <w:bCs/>
                <w:rtl/>
                <w:lang w:bidi="ar-DZ"/>
              </w:rPr>
            </w:pPr>
          </w:p>
          <w:p w:rsidR="00D37139" w:rsidRPr="00551FDB" w:rsidRDefault="00D37139" w:rsidP="000E5B70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ملحق إدارة</w:t>
            </w:r>
          </w:p>
        </w:tc>
        <w:tc>
          <w:tcPr>
            <w:tcW w:w="992" w:type="dxa"/>
          </w:tcPr>
          <w:p w:rsidR="00D37139" w:rsidRPr="00551FDB" w:rsidRDefault="00D37139" w:rsidP="000E5B70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>على أساس الشهادات</w:t>
            </w:r>
          </w:p>
        </w:tc>
        <w:tc>
          <w:tcPr>
            <w:tcW w:w="3829" w:type="dxa"/>
          </w:tcPr>
          <w:p w:rsidR="00D37139" w:rsidRPr="00551FDB" w:rsidRDefault="00D37139" w:rsidP="005A4D50">
            <w:pPr>
              <w:rPr>
                <w:b/>
                <w:bCs/>
                <w:rtl/>
              </w:rPr>
            </w:pPr>
            <w:proofErr w:type="spellStart"/>
            <w:r w:rsidRPr="00551FDB">
              <w:rPr>
                <w:b/>
                <w:bCs/>
                <w:rtl/>
              </w:rPr>
              <w:t>المترشحين</w:t>
            </w:r>
            <w:proofErr w:type="spellEnd"/>
            <w:r w:rsidRPr="00551FDB">
              <w:rPr>
                <w:b/>
                <w:bCs/>
                <w:rtl/>
              </w:rPr>
              <w:t xml:space="preserve"> الحائزين على شهادة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البكالوريا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الذين أتموا بنجاح سنتين (02) من الدراسة أو التكوين العالي :</w:t>
            </w:r>
          </w:p>
        </w:tc>
        <w:tc>
          <w:tcPr>
            <w:tcW w:w="11055" w:type="dxa"/>
          </w:tcPr>
          <w:p w:rsidR="00D37139" w:rsidRPr="00551FDB" w:rsidRDefault="00D37139" w:rsidP="00551FDB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>علوم اقتصادية -علوم تجارية -علوم قانونية -علوم تسيير-محاسبة و جباية-تسويق- إدارة  الأعمال (</w:t>
            </w:r>
            <w:proofErr w:type="spellStart"/>
            <w:r w:rsidRPr="00551FDB">
              <w:rPr>
                <w:b/>
                <w:bCs/>
                <w:rtl/>
              </w:rPr>
              <w:t>مناجمنت</w:t>
            </w:r>
            <w:proofErr w:type="spellEnd"/>
            <w:r w:rsidRPr="00551FDB">
              <w:rPr>
                <w:b/>
                <w:bCs/>
                <w:rtl/>
              </w:rPr>
              <w:t>)-قانون الأعمال -محاسبة –مالية-تجارة دولية -</w:t>
            </w:r>
            <w:r w:rsidRPr="00551FDB">
              <w:rPr>
                <w:rFonts w:hint="cs"/>
                <w:b/>
                <w:bCs/>
                <w:rtl/>
              </w:rPr>
              <w:t xml:space="preserve">   </w:t>
            </w:r>
            <w:r w:rsidRPr="00551FDB">
              <w:rPr>
                <w:b/>
                <w:bCs/>
                <w:rtl/>
              </w:rPr>
              <w:t xml:space="preserve">دراسة و بحوث تجارية-اقتصاد و تنمية الاقتصاد التطبيقي -اقتصاد و تسيير المؤسسات -اقتصاد دولي -تحليل اقتصادي -نقود مالية و بنوك- اقتصاد المؤسسة -اقتصاد مالي -تسيير الأعمال - -المحاسبة و التسيير المالي للمؤسسات-التسيير العمومي -المراقبة و التسيير المالي للمؤسسات- </w:t>
            </w:r>
            <w:r>
              <w:rPr>
                <w:rFonts w:hint="cs"/>
                <w:b/>
                <w:bCs/>
                <w:rtl/>
              </w:rPr>
              <w:t xml:space="preserve">              </w:t>
            </w:r>
            <w:r w:rsidRPr="00551FDB">
              <w:rPr>
                <w:b/>
                <w:bCs/>
                <w:rtl/>
              </w:rPr>
              <w:t xml:space="preserve">المحاسبة و المالية </w:t>
            </w:r>
            <w:r w:rsidRPr="00551FDB">
              <w:rPr>
                <w:b/>
                <w:bCs/>
                <w:rtl/>
              </w:rPr>
              <w:tab/>
            </w:r>
          </w:p>
        </w:tc>
        <w:tc>
          <w:tcPr>
            <w:tcW w:w="1276" w:type="dxa"/>
          </w:tcPr>
          <w:p w:rsidR="00D37139" w:rsidRPr="00551FDB" w:rsidRDefault="00D37139" w:rsidP="0050056B">
            <w:pPr>
              <w:jc w:val="center"/>
              <w:rPr>
                <w:b/>
                <w:bCs/>
                <w:rtl/>
              </w:rPr>
            </w:pPr>
            <w:r w:rsidRPr="00551FDB">
              <w:rPr>
                <w:b/>
                <w:bCs/>
              </w:rPr>
              <w:t>01</w:t>
            </w:r>
          </w:p>
        </w:tc>
        <w:tc>
          <w:tcPr>
            <w:tcW w:w="1559" w:type="dxa"/>
          </w:tcPr>
          <w:p w:rsidR="00D37139" w:rsidRDefault="00D37139" w:rsidP="0050056B">
            <w:pPr>
              <w:rPr>
                <w:b/>
                <w:bCs/>
                <w:rtl/>
              </w:rPr>
            </w:pPr>
            <w:r w:rsidRPr="00551FDB">
              <w:rPr>
                <w:b/>
                <w:bCs/>
                <w:rtl/>
              </w:rPr>
              <w:t xml:space="preserve">مقر المديرية </w:t>
            </w:r>
          </w:p>
          <w:p w:rsidR="00D37139" w:rsidRPr="00551FDB" w:rsidRDefault="00D37139" w:rsidP="0050056B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أو مصالح أخرى</w:t>
            </w:r>
          </w:p>
        </w:tc>
        <w:tc>
          <w:tcPr>
            <w:tcW w:w="1135" w:type="dxa"/>
          </w:tcPr>
          <w:p w:rsidR="00D37139" w:rsidRPr="00551FDB" w:rsidRDefault="00D37139" w:rsidP="000E5B70">
            <w:pPr>
              <w:rPr>
                <w:b/>
                <w:bCs/>
                <w:rtl/>
              </w:rPr>
            </w:pPr>
          </w:p>
        </w:tc>
      </w:tr>
    </w:tbl>
    <w:p w:rsidR="00C51647" w:rsidRPr="00551FDB" w:rsidRDefault="00C51647" w:rsidP="00D875B4">
      <w:pPr>
        <w:rPr>
          <w:rFonts w:cs="Simplified Arabic"/>
          <w:b/>
          <w:bCs/>
          <w:sz w:val="28"/>
          <w:szCs w:val="28"/>
        </w:rPr>
      </w:pPr>
    </w:p>
    <w:p w:rsidR="00D875B4" w:rsidRPr="003910C1" w:rsidRDefault="00D875B4" w:rsidP="00C03FC3">
      <w:pPr>
        <w:ind w:left="-568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3910C1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يجب أن يحتوي ملف </w:t>
      </w:r>
      <w:r w:rsidR="00062380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</w:rPr>
        <w:t>ال</w:t>
      </w:r>
      <w:r w:rsidRPr="003910C1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ترشح على الوثائق التالية: </w:t>
      </w:r>
    </w:p>
    <w:p w:rsidR="00D00E82" w:rsidRPr="008505C5" w:rsidRDefault="00D00E82" w:rsidP="00D00E82">
      <w:pPr>
        <w:rPr>
          <w:rFonts w:asciiTheme="majorBidi" w:hAnsiTheme="majorBidi" w:cstheme="majorBidi"/>
          <w:b/>
          <w:bCs/>
        </w:rPr>
      </w:pPr>
    </w:p>
    <w:p w:rsidR="00D00E82" w:rsidRPr="00492655" w:rsidRDefault="00D00E82" w:rsidP="00FA7D9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طلب خطي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للمشاركة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في المسابقة على أساس الشهادة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</w:t>
      </w:r>
    </w:p>
    <w:p w:rsidR="00D00E82" w:rsidRPr="00492655" w:rsidRDefault="00D00E82" w:rsidP="005A4CE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نسخة طبق الأصل من بطاقة التعريف الوطنية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</w:t>
      </w:r>
      <w:r w:rsidR="00417F2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</w:t>
      </w:r>
    </w:p>
    <w:p w:rsidR="00D00E82" w:rsidRDefault="00D00E82" w:rsidP="00FA7D9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نسخة من المؤهل</w:t>
      </w:r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أو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الشهادة المطلوبة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>مرفقة بكشف نقاط مسار التكوين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</w:t>
      </w:r>
      <w:r w:rsidR="006B08C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يمكن </w:t>
      </w:r>
      <w:proofErr w:type="spellStart"/>
      <w:r w:rsid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>للمترشح</w:t>
      </w:r>
      <w:proofErr w:type="spellEnd"/>
      <w:r w:rsid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الغير المقبول للمشاركة في المسابقة أن يقدم طعنا لدى لجنة الطعن للمديرية       </w:t>
      </w:r>
    </w:p>
    <w:p w:rsidR="00D00E82" w:rsidRDefault="00D00E82" w:rsidP="00FA7D96">
      <w:pPr>
        <w:pStyle w:val="Paragraphedeliste"/>
        <w:numPr>
          <w:ilvl w:val="0"/>
          <w:numId w:val="3"/>
        </w:numPr>
        <w:ind w:right="-426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بطاقة معلومات تملأ</w:t>
      </w:r>
      <w:r w:rsidR="00062380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من طرف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المترشح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تستخرج من الموقع الرسمي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للوظي</w:t>
      </w:r>
      <w:r>
        <w:rPr>
          <w:rFonts w:asciiTheme="majorBidi" w:hAnsiTheme="majorBidi" w:cstheme="majorBidi" w:hint="eastAsia"/>
          <w:b/>
          <w:bCs/>
          <w:sz w:val="22"/>
          <w:szCs w:val="22"/>
          <w:rtl/>
        </w:rPr>
        <w:t>ف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العمومي                       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</w:t>
      </w:r>
      <w:r w:rsidR="00417F2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6B08C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</w:t>
      </w:r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proofErr w:type="spellStart"/>
      <w:r w:rsid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>الولائية</w:t>
      </w:r>
      <w:proofErr w:type="spellEnd"/>
      <w:r w:rsid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للتجارة و </w:t>
      </w:r>
      <w:proofErr w:type="spellStart"/>
      <w:r w:rsid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>التى</w:t>
      </w:r>
      <w:proofErr w:type="spellEnd"/>
      <w:r w:rsid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يجب عليها البت في هذا الطعن و الرد عليه قبل خمسة (05) أيام</w:t>
      </w:r>
    </w:p>
    <w:p w:rsidR="005A4CEA" w:rsidRPr="005A4CEA" w:rsidRDefault="00D00E82" w:rsidP="00FA7D9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(</w:t>
      </w:r>
      <w:hyperlink r:id="rId6" w:history="1">
        <w:r w:rsidRPr="00EB719E">
          <w:rPr>
            <w:rStyle w:val="Lienhypertexte"/>
            <w:rFonts w:asciiTheme="majorBidi" w:hAnsiTheme="majorBidi" w:cstheme="majorBidi"/>
            <w:b/>
            <w:bCs/>
            <w:sz w:val="22"/>
            <w:szCs w:val="22"/>
          </w:rPr>
          <w:t>www.DGFP.gov.dz</w:t>
        </w:r>
      </w:hyperlink>
      <w:r>
        <w:rPr>
          <w:rFonts w:asciiTheme="majorBidi" w:hAnsiTheme="majorBidi" w:cstheme="majorBidi"/>
          <w:b/>
          <w:bCs/>
          <w:sz w:val="22"/>
          <w:szCs w:val="22"/>
        </w:rPr>
        <w:t xml:space="preserve"> )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AD0863"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أو </w:t>
      </w:r>
      <w:r w:rsidR="00AD0863" w:rsidRPr="00AD0863">
        <w:rPr>
          <w:rFonts w:asciiTheme="minorHAnsi" w:hAnsiTheme="minorHAnsi"/>
          <w:b/>
          <w:bCs/>
          <w:sz w:val="20"/>
          <w:szCs w:val="20"/>
        </w:rPr>
        <w:t>www.dcwaintemouchent.dz</w:t>
      </w:r>
      <w:r w:rsidRPr="00AD0863">
        <w:rPr>
          <w:rFonts w:asciiTheme="majorBidi" w:hAnsiTheme="majorBidi" w:cstheme="majorBidi" w:hint="cs"/>
          <w:b/>
          <w:bCs/>
          <w:rtl/>
        </w:rPr>
        <w:t xml:space="preserve"> </w:t>
      </w:r>
      <w:r w:rsidR="00F01A0B" w:rsidRPr="00AD0863">
        <w:rPr>
          <w:rFonts w:asciiTheme="majorBidi" w:hAnsiTheme="majorBidi" w:cstheme="majorBidi" w:hint="cs"/>
          <w:b/>
          <w:bCs/>
          <w:rtl/>
        </w:rPr>
        <w:t xml:space="preserve">    </w:t>
      </w:r>
      <w:r w:rsidR="005A4CEA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         </w:t>
      </w:r>
      <w:r w:rsidR="005A4CE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عمل على الأقل من تاريخ </w:t>
      </w:r>
      <w:proofErr w:type="spellStart"/>
      <w:r w:rsidR="005A4CEA">
        <w:rPr>
          <w:rFonts w:asciiTheme="majorBidi" w:hAnsiTheme="majorBidi" w:cstheme="majorBidi" w:hint="cs"/>
          <w:b/>
          <w:bCs/>
          <w:sz w:val="22"/>
          <w:szCs w:val="22"/>
          <w:rtl/>
        </w:rPr>
        <w:t>اجراء</w:t>
      </w:r>
      <w:proofErr w:type="spellEnd"/>
      <w:r w:rsidR="005A4CE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المسابقة.</w:t>
      </w:r>
    </w:p>
    <w:p w:rsidR="00F01A0B" w:rsidRDefault="005A4CEA" w:rsidP="005A4CE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صورة شمسية                                         </w:t>
      </w:r>
      <w:r w:rsidR="00F01A0B" w:rsidRPr="00AD0863">
        <w:rPr>
          <w:rFonts w:asciiTheme="majorBidi" w:hAnsiTheme="majorBidi" w:cstheme="majorBidi" w:hint="cs"/>
          <w:b/>
          <w:bCs/>
          <w:rtl/>
        </w:rPr>
        <w:t xml:space="preserve">                                                        </w:t>
      </w:r>
      <w:r w:rsidR="006B08C3">
        <w:rPr>
          <w:rFonts w:asciiTheme="majorBidi" w:hAnsiTheme="majorBidi" w:cstheme="majorBidi" w:hint="cs"/>
          <w:b/>
          <w:bCs/>
          <w:rtl/>
        </w:rPr>
        <w:t xml:space="preserve">  </w:t>
      </w:r>
      <w:r w:rsidR="00F01A0B" w:rsidRPr="00AD0863">
        <w:rPr>
          <w:rFonts w:asciiTheme="majorBidi" w:hAnsiTheme="majorBidi" w:cstheme="majorBidi" w:hint="cs"/>
          <w:b/>
          <w:bCs/>
          <w:rtl/>
        </w:rPr>
        <w:t xml:space="preserve">                                    </w:t>
      </w:r>
      <w:r w:rsidR="00417F2B" w:rsidRPr="00AD0863">
        <w:rPr>
          <w:rFonts w:asciiTheme="majorBidi" w:hAnsiTheme="majorBidi" w:cstheme="majorBidi" w:hint="cs"/>
          <w:b/>
          <w:bCs/>
          <w:rtl/>
        </w:rPr>
        <w:t xml:space="preserve">  </w:t>
      </w:r>
      <w:r w:rsidR="00F01A0B" w:rsidRPr="00AD0863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F01A0B" w:rsidRPr="00417F2B" w:rsidRDefault="00F01A0B" w:rsidP="00D00E8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417F2B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</w:rPr>
        <w:t>بالاضافة</w:t>
      </w:r>
      <w:proofErr w:type="spellEnd"/>
      <w:r w:rsidRPr="00417F2B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</w:rPr>
        <w:t xml:space="preserve"> للوثائق المبينة يجب أن يشمل ملف </w:t>
      </w:r>
      <w:proofErr w:type="spellStart"/>
      <w:r w:rsidRPr="00417F2B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</w:rPr>
        <w:t>المترشحين</w:t>
      </w:r>
      <w:proofErr w:type="spellEnd"/>
      <w:r w:rsidRPr="00417F2B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</w:rPr>
        <w:t xml:space="preserve"> </w:t>
      </w:r>
      <w:r w:rsidR="006B08C3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الناجحين في المسابقة على أساس الشهادة </w:t>
      </w:r>
      <w:r w:rsidRPr="00417F2B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</w:rPr>
        <w:t xml:space="preserve">الوثائق التالية:                                               </w:t>
      </w:r>
    </w:p>
    <w:p w:rsidR="00C20E18" w:rsidRPr="00C20E18" w:rsidRDefault="00D00E82" w:rsidP="00B870CF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</w:t>
      </w:r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>شهاد</w:t>
      </w:r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>ات</w:t>
      </w:r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العمل </w:t>
      </w:r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التي تثبت </w:t>
      </w:r>
      <w:proofErr w:type="spellStart"/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>الأقدمية</w:t>
      </w:r>
      <w:proofErr w:type="spellEnd"/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المهنية</w:t>
      </w:r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proofErr w:type="spellStart"/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>للمترشح</w:t>
      </w:r>
      <w:proofErr w:type="spellEnd"/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في </w:t>
      </w:r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>الاختصاص</w:t>
      </w:r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، </w:t>
      </w:r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>مؤشر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عليها </w:t>
      </w:r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</w:t>
      </w:r>
      <w:r w:rsidR="006B08C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</w:t>
      </w:r>
      <w:r w:rsidR="00C20E18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DE4810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ترسل أو تودع ملفات الترشح في مدة أقصاها (15) يوم </w:t>
      </w:r>
      <w:proofErr w:type="spellStart"/>
      <w:r w:rsidR="00DE4810">
        <w:rPr>
          <w:rFonts w:asciiTheme="majorBidi" w:hAnsiTheme="majorBidi" w:cstheme="majorBidi" w:hint="cs"/>
          <w:b/>
          <w:bCs/>
          <w:sz w:val="22"/>
          <w:szCs w:val="22"/>
          <w:rtl/>
        </w:rPr>
        <w:t>ابتداءا</w:t>
      </w:r>
      <w:proofErr w:type="spellEnd"/>
      <w:r w:rsidR="00FF21E8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من أول صدور </w:t>
      </w:r>
      <w:proofErr w:type="spellStart"/>
      <w:r w:rsidR="00FF21E8">
        <w:rPr>
          <w:rFonts w:asciiTheme="majorBidi" w:hAnsiTheme="majorBidi" w:cstheme="majorBidi" w:hint="cs"/>
          <w:b/>
          <w:bCs/>
          <w:sz w:val="22"/>
          <w:szCs w:val="22"/>
          <w:rtl/>
        </w:rPr>
        <w:t>للا</w:t>
      </w:r>
      <w:r w:rsidR="00DE4810">
        <w:rPr>
          <w:rFonts w:asciiTheme="majorBidi" w:hAnsiTheme="majorBidi" w:cstheme="majorBidi" w:hint="cs"/>
          <w:b/>
          <w:bCs/>
          <w:sz w:val="22"/>
          <w:szCs w:val="22"/>
          <w:rtl/>
        </w:rPr>
        <w:t>علان</w:t>
      </w:r>
      <w:proofErr w:type="spellEnd"/>
      <w:r w:rsidR="004E761F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</w:p>
    <w:p w:rsidR="00F01A0B" w:rsidRPr="0007354B" w:rsidRDefault="00F01A0B" w:rsidP="00C87DA7">
      <w:pPr>
        <w:pStyle w:val="Paragraphedeliste"/>
        <w:ind w:left="502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من طرف </w:t>
      </w:r>
      <w:r w:rsid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>هيئة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الضمان الاجتماعي  </w:t>
      </w:r>
      <w:r w:rsid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بالنسبة </w:t>
      </w:r>
      <w:proofErr w:type="spellStart"/>
      <w:r w:rsid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>للأقدمية</w:t>
      </w:r>
      <w:proofErr w:type="spellEnd"/>
      <w:r w:rsid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المكتسبة في القطاع الخاص.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</w:t>
      </w:r>
      <w:r w:rsidR="00417F2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6B08C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</w:t>
      </w:r>
      <w:r w:rsidR="00DE4810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6B08C3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</w:t>
      </w:r>
      <w:r w:rsidR="004E761F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DE4810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    </w:t>
      </w:r>
      <w:proofErr w:type="spellStart"/>
      <w:r w:rsidR="004E761F">
        <w:rPr>
          <w:rFonts w:asciiTheme="majorBidi" w:hAnsiTheme="majorBidi" w:cstheme="majorBidi" w:hint="cs"/>
          <w:b/>
          <w:bCs/>
          <w:sz w:val="22"/>
          <w:szCs w:val="22"/>
          <w:rtl/>
        </w:rPr>
        <w:t>الى</w:t>
      </w:r>
      <w:proofErr w:type="spellEnd"/>
      <w:r w:rsidR="004E761F" w:rsidRPr="0072050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DE4810" w:rsidRPr="00720506">
        <w:rPr>
          <w:rFonts w:asciiTheme="majorBidi" w:hAnsiTheme="majorBidi" w:cstheme="majorBidi" w:hint="cs"/>
          <w:b/>
          <w:bCs/>
          <w:sz w:val="22"/>
          <w:szCs w:val="22"/>
          <w:rtl/>
        </w:rPr>
        <w:t>العنوان</w:t>
      </w:r>
      <w:r w:rsidR="00DE4810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الآتي :المديرية </w:t>
      </w:r>
      <w:proofErr w:type="spellStart"/>
      <w:r w:rsidR="00DE4810">
        <w:rPr>
          <w:rFonts w:asciiTheme="majorBidi" w:hAnsiTheme="majorBidi" w:cstheme="majorBidi" w:hint="cs"/>
          <w:b/>
          <w:bCs/>
          <w:sz w:val="22"/>
          <w:szCs w:val="22"/>
          <w:rtl/>
        </w:rPr>
        <w:t>الولائية</w:t>
      </w:r>
      <w:proofErr w:type="spellEnd"/>
      <w:r w:rsidR="00DE4810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للتجارة حي الزيتون  - عين </w:t>
      </w:r>
      <w:proofErr w:type="spellStart"/>
      <w:r w:rsidR="00DE4810">
        <w:rPr>
          <w:rFonts w:asciiTheme="majorBidi" w:hAnsiTheme="majorBidi" w:cstheme="majorBidi" w:hint="cs"/>
          <w:b/>
          <w:bCs/>
          <w:sz w:val="22"/>
          <w:szCs w:val="22"/>
          <w:rtl/>
        </w:rPr>
        <w:t>تموشنت</w:t>
      </w:r>
      <w:proofErr w:type="spellEnd"/>
      <w:r w:rsidR="00DE4810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-                    </w:t>
      </w:r>
    </w:p>
    <w:p w:rsidR="00C87DA7" w:rsidRPr="00C87DA7" w:rsidRDefault="00F01A0B" w:rsidP="00C87DA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شهادة  تثبت </w:t>
      </w:r>
      <w:r w:rsid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مدة العمل المؤدى من طرف </w:t>
      </w:r>
      <w:proofErr w:type="spellStart"/>
      <w:r w:rsid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>المترشح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في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اطار</w:t>
      </w:r>
      <w:proofErr w:type="spellEnd"/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جهاز </w:t>
      </w:r>
      <w:r w:rsid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الإدماج المهني </w:t>
      </w:r>
    </w:p>
    <w:p w:rsidR="00F01A0B" w:rsidRPr="0007354B" w:rsidRDefault="00C87DA7" w:rsidP="00C87DA7">
      <w:pPr>
        <w:pStyle w:val="Paragraphedeliste"/>
        <w:ind w:left="502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والاجتماعي للشباب حاملي الشهادات مع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>توض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ي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>ح المنصب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المشغول</w:t>
      </w:r>
      <w:r w:rsidR="005F1BA1">
        <w:rPr>
          <w:rFonts w:asciiTheme="majorBidi" w:hAnsiTheme="majorBidi" w:cstheme="majorBidi" w:hint="cs"/>
          <w:b/>
          <w:bCs/>
          <w:sz w:val="22"/>
          <w:szCs w:val="22"/>
          <w:rtl/>
        </w:rPr>
        <w:t>,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عند الاقتضاء</w:t>
      </w:r>
      <w:r w:rsidR="00417F2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.</w:t>
      </w:r>
      <w:r w:rsidR="00417F2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</w:t>
      </w:r>
    </w:p>
    <w:p w:rsidR="00F01A0B" w:rsidRPr="00175DFE" w:rsidRDefault="00C87DA7" w:rsidP="00C87DA7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أي</w:t>
      </w:r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وثيقة تثبت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متابعة</w:t>
      </w:r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proofErr w:type="spellStart"/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>المترشح</w:t>
      </w:r>
      <w:proofErr w:type="spellEnd"/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>تكوين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أ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>عل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ى من مستوى الشهادة المطلوبة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في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التخصص</w:t>
      </w:r>
      <w:r w:rsidR="005F1BA1">
        <w:rPr>
          <w:rFonts w:asciiTheme="majorBidi" w:hAnsiTheme="majorBidi" w:cstheme="majorBidi" w:hint="cs"/>
          <w:b/>
          <w:bCs/>
          <w:sz w:val="22"/>
          <w:szCs w:val="22"/>
          <w:rtl/>
        </w:rPr>
        <w:t>,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عند الاقتضاء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>.</w:t>
      </w:r>
      <w:r w:rsidR="00417F2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</w:t>
      </w:r>
    </w:p>
    <w:p w:rsidR="00F01A0B" w:rsidRPr="00492655" w:rsidRDefault="00C87DA7" w:rsidP="00FA7D9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أي</w:t>
      </w:r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وثيقة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تثبت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الأ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>شغال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و الدراسات المنجزة من طرف </w:t>
      </w:r>
      <w:proofErr w:type="spellStart"/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>المترشح</w:t>
      </w:r>
      <w:proofErr w:type="spellEnd"/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في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التخصص </w:t>
      </w:r>
      <w:r w:rsidR="005F1BA1">
        <w:rPr>
          <w:rFonts w:asciiTheme="majorBidi" w:hAnsiTheme="majorBidi" w:cstheme="majorBidi" w:hint="cs"/>
          <w:b/>
          <w:bCs/>
          <w:sz w:val="22"/>
          <w:szCs w:val="22"/>
          <w:rtl/>
        </w:rPr>
        <w:t>,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عند الاقتضاء                      </w:t>
      </w:r>
      <w:r w:rsidR="009D34B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9D34B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92141E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</w:p>
    <w:p w:rsidR="001D259B" w:rsidRPr="001D259B" w:rsidRDefault="00C87DA7" w:rsidP="00FA7D9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شهادة الحالة العائلية بالنسبة </w:t>
      </w:r>
      <w:proofErr w:type="spellStart"/>
      <w:r w:rsidRP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>للمترشحين</w:t>
      </w:r>
      <w:proofErr w:type="spellEnd"/>
      <w:r w:rsidRP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المتزوجين</w:t>
      </w:r>
      <w:r w:rsidR="00F01A0B">
        <w:rPr>
          <w:rFonts w:asciiTheme="majorBidi" w:hAnsiTheme="majorBidi" w:cstheme="majorBidi"/>
          <w:b/>
          <w:bCs/>
          <w:rtl/>
        </w:rPr>
        <w:tab/>
      </w:r>
    </w:p>
    <w:p w:rsidR="00D00E82" w:rsidRDefault="00D00E82" w:rsidP="001D259B">
      <w:pPr>
        <w:pStyle w:val="Paragraphedeliste"/>
        <w:ind w:left="502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</w:t>
      </w:r>
      <w:r w:rsid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</w:t>
      </w:r>
      <w:r w:rsidR="005F1BA1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C87DA7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9D34B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92141E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</w:t>
      </w:r>
      <w:r w:rsidR="00B8741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</w:p>
    <w:p w:rsidR="00417F2B" w:rsidRDefault="0092141E" w:rsidP="00FA7D96">
      <w:pPr>
        <w:pStyle w:val="Paragraphedeliste"/>
        <w:ind w:left="502" w:right="-284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يتعين على </w:t>
      </w:r>
      <w:proofErr w:type="spellStart"/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</w:t>
      </w:r>
      <w:r w:rsidR="00D00E82"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لمترشح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ي</w:t>
      </w:r>
      <w:r w:rsidR="00D00E82"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ن</w:t>
      </w:r>
      <w:proofErr w:type="spellEnd"/>
      <w:r w:rsidR="00D00E82"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المقبولين</w:t>
      </w:r>
      <w:r w:rsidR="00D00E82"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نهائيا</w:t>
      </w:r>
      <w:r w:rsidR="00D00E82"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قبل تعيينهم في المناصب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</w:t>
      </w:r>
      <w:r w:rsidR="00D00E82"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ستكمال ملفات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هم</w:t>
      </w:r>
      <w:r w:rsidR="00D00E82"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>الإدارية</w:t>
      </w:r>
      <w:r w:rsidR="00D00E82" w:rsidRPr="00254C31">
        <w:rPr>
          <w:rFonts w:asciiTheme="majorBidi" w:hAnsiTheme="majorBidi" w:cstheme="majorBidi" w:hint="cs"/>
          <w:b/>
          <w:bCs/>
          <w:sz w:val="22"/>
          <w:szCs w:val="22"/>
          <w:u w:val="single"/>
          <w:rtl/>
          <w:lang w:bidi="ar-DZ"/>
        </w:rPr>
        <w:t xml:space="preserve"> بالوثائق التالية</w:t>
      </w:r>
      <w:r w:rsidR="00C87DA7" w:rsidRPr="00C87DA7"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>:</w:t>
      </w:r>
      <w:r w:rsidR="00C87DA7" w:rsidRPr="00C87DA7"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DZ"/>
        </w:rPr>
        <w:t xml:space="preserve">       </w:t>
      </w:r>
      <w:r w:rsidR="00D00E82" w:rsidRPr="00C87DA7"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</w:p>
    <w:p w:rsidR="00D00E82" w:rsidRPr="008505C5" w:rsidRDefault="00D00E82" w:rsidP="005A4CEA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نسخة طبق الأصل من الوثيقة</w:t>
      </w:r>
      <w:r w:rsidR="005F1BA1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التي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تثبت وضعية </w:t>
      </w:r>
      <w:proofErr w:type="spellStart"/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>المترشح</w:t>
      </w:r>
      <w:proofErr w:type="spellEnd"/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اتجاه  ا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لخدمة الوطنية.     </w:t>
      </w:r>
      <w:r w:rsidR="00FA7D96">
        <w:rPr>
          <w:rFonts w:asciiTheme="majorBidi" w:hAnsiTheme="majorBidi" w:cstheme="majorBidi"/>
          <w:b/>
          <w:bCs/>
          <w:sz w:val="22"/>
          <w:szCs w:val="22"/>
        </w:rPr>
        <w:t xml:space="preserve">          </w:t>
      </w:r>
      <w:r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</w:t>
      </w: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</w:t>
      </w:r>
      <w:r w:rsidR="00FA7D96">
        <w:rPr>
          <w:rFonts w:asciiTheme="majorBidi" w:hAnsiTheme="majorBidi" w:cstheme="majorBidi"/>
          <w:b/>
          <w:bCs/>
          <w:sz w:val="22"/>
          <w:szCs w:val="22"/>
        </w:rPr>
        <w:t xml:space="preserve">           </w:t>
      </w:r>
    </w:p>
    <w:p w:rsidR="00D00E82" w:rsidRDefault="00D00E82" w:rsidP="00FA7D9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8505C5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شهادة السوابق العدلية رقم 03 سارية المفعول .                                                           </w:t>
      </w:r>
      <w:r w:rsidR="00B8741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417F2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</w:t>
      </w:r>
      <w:r w:rsidR="005F1BA1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</w:t>
      </w:r>
      <w:r w:rsidR="009D34BA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 w:rsidR="005F1BA1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 w:rsidR="00B8741D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</w:p>
    <w:p w:rsidR="00D00E82" w:rsidRPr="00FA7D96" w:rsidRDefault="00D00E82" w:rsidP="00FA7D96">
      <w:pPr>
        <w:tabs>
          <w:tab w:val="left" w:pos="4583"/>
        </w:tabs>
        <w:ind w:left="-568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</w:t>
      </w:r>
      <w:r w:rsid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</w:t>
      </w:r>
      <w:r w:rsidR="00FA7D96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 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</w:t>
      </w:r>
      <w:r w:rsidR="00FA7D96">
        <w:rPr>
          <w:rFonts w:asciiTheme="majorBidi" w:hAnsiTheme="majorBidi" w:cstheme="majorBidi"/>
          <w:b/>
          <w:bCs/>
          <w:sz w:val="22"/>
          <w:szCs w:val="22"/>
        </w:rPr>
        <w:t xml:space="preserve"> 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</w:t>
      </w:r>
      <w:r w:rsidR="00FA7D96" w:rsidRPr="003910C1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>ملاحظة:</w:t>
      </w:r>
      <w:r w:rsidR="00FA7D96" w:rsidRPr="003910C1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لا تؤخذ بعين الاعتبار الملفات الناقصة أو تلك الواردة خارج آجال التسجيلات. </w:t>
      </w:r>
      <w:r w:rsidRP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</w:t>
      </w:r>
      <w:r w:rsidR="00F01A0B" w:rsidRP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</w:t>
      </w:r>
      <w:r w:rsidR="009D34BA" w:rsidRP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 w:rsidRPr="00FA7D9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</w:p>
    <w:p w:rsidR="00D00E82" w:rsidRPr="00F01A0B" w:rsidRDefault="00D00E82" w:rsidP="00F01A0B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شهادة الإقامة                                                                                                                   </w:t>
      </w:r>
    </w:p>
    <w:p w:rsidR="00D00E82" w:rsidRDefault="00D00E82" w:rsidP="005F1BA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2"/>
          <w:szCs w:val="22"/>
        </w:rPr>
      </w:pPr>
      <w:r w:rsidRPr="00F01A0B">
        <w:rPr>
          <w:rFonts w:asciiTheme="majorBidi" w:hAnsiTheme="majorBidi" w:cstheme="majorBidi"/>
          <w:b/>
          <w:bCs/>
          <w:sz w:val="22"/>
          <w:szCs w:val="22"/>
          <w:rtl/>
        </w:rPr>
        <w:t xml:space="preserve">شهادة طبية </w:t>
      </w:r>
      <w:r w:rsidR="005A4CEA">
        <w:rPr>
          <w:rFonts w:asciiTheme="majorBidi" w:hAnsiTheme="majorBidi" w:cstheme="majorBidi" w:hint="cs"/>
          <w:b/>
          <w:bCs/>
          <w:sz w:val="22"/>
          <w:szCs w:val="22"/>
          <w:rtl/>
        </w:rPr>
        <w:t>(عامة +صدرية )</w:t>
      </w:r>
    </w:p>
    <w:p w:rsidR="00D00E82" w:rsidRDefault="00D00E82" w:rsidP="00417F2B">
      <w:pPr>
        <w:pStyle w:val="Paragraphedeliste"/>
        <w:numPr>
          <w:ilvl w:val="0"/>
          <w:numId w:val="3"/>
        </w:numPr>
        <w:ind w:right="-284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شهادة الميلاد رقم 13                                                                                         </w:t>
      </w:r>
    </w:p>
    <w:p w:rsidR="00D00E82" w:rsidRDefault="00D00E82" w:rsidP="00417F2B">
      <w:pPr>
        <w:pStyle w:val="Paragraphedeliste"/>
        <w:numPr>
          <w:ilvl w:val="0"/>
          <w:numId w:val="3"/>
        </w:numPr>
        <w:ind w:right="-284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  <w:r w:rsidR="00F01A0B" w:rsidRPr="008505C5">
        <w:rPr>
          <w:rFonts w:asciiTheme="majorBidi" w:hAnsiTheme="majorBidi" w:cstheme="majorBidi"/>
          <w:b/>
          <w:bCs/>
          <w:sz w:val="22"/>
          <w:szCs w:val="22"/>
          <w:rtl/>
        </w:rPr>
        <w:t>صورتان شمسيتان (02).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</w:t>
      </w:r>
    </w:p>
    <w:p w:rsidR="00D00E82" w:rsidRDefault="00D00E82" w:rsidP="00417F2B">
      <w:pPr>
        <w:pStyle w:val="Paragraphedeliste"/>
        <w:ind w:left="502" w:right="-284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</w:t>
      </w:r>
    </w:p>
    <w:p w:rsidR="00D00E82" w:rsidRDefault="00D00E82" w:rsidP="00417F2B">
      <w:pPr>
        <w:pStyle w:val="Paragraphedeliste"/>
        <w:ind w:left="502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                      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</w:t>
      </w:r>
      <w:r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</w:t>
      </w:r>
    </w:p>
    <w:p w:rsidR="00D00E82" w:rsidRDefault="00D00E82" w:rsidP="00417F2B">
      <w:pPr>
        <w:pStyle w:val="Paragraphedeliste"/>
        <w:ind w:left="502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72050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</w:t>
      </w:r>
      <w:r w:rsidR="00F01A0B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                                                                                          </w:t>
      </w:r>
      <w:r w:rsidRPr="00720506">
        <w:rPr>
          <w:rFonts w:asciiTheme="majorBidi" w:hAnsiTheme="majorBidi" w:cstheme="majorBidi" w:hint="cs"/>
          <w:b/>
          <w:bCs/>
          <w:sz w:val="22"/>
          <w:szCs w:val="22"/>
          <w:rtl/>
        </w:rPr>
        <w:t xml:space="preserve">  </w:t>
      </w:r>
    </w:p>
    <w:p w:rsidR="00D00E82" w:rsidRPr="008505C5" w:rsidRDefault="00D00E82" w:rsidP="00D00E82">
      <w:pPr>
        <w:tabs>
          <w:tab w:val="left" w:pos="4494"/>
          <w:tab w:val="left" w:pos="11205"/>
        </w:tabs>
        <w:ind w:left="-568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/>
          <w:b/>
          <w:bCs/>
          <w:rtl/>
        </w:rPr>
        <w:tab/>
      </w:r>
    </w:p>
    <w:p w:rsidR="00D00E82" w:rsidRDefault="00D00E82" w:rsidP="003E0024">
      <w:pPr>
        <w:jc w:val="center"/>
        <w:rPr>
          <w:rFonts w:cs="Simplified Arabic"/>
          <w:b/>
          <w:bCs/>
          <w:sz w:val="32"/>
          <w:szCs w:val="32"/>
        </w:rPr>
      </w:pPr>
    </w:p>
    <w:p w:rsidR="00D00E82" w:rsidRDefault="00D00E82" w:rsidP="003E0024">
      <w:pPr>
        <w:jc w:val="center"/>
        <w:rPr>
          <w:rFonts w:cs="Simplified Arabic"/>
          <w:b/>
          <w:bCs/>
          <w:sz w:val="32"/>
          <w:szCs w:val="32"/>
        </w:rPr>
      </w:pPr>
    </w:p>
    <w:p w:rsidR="00DE7156" w:rsidRDefault="00DE7156" w:rsidP="003E0024">
      <w:pPr>
        <w:jc w:val="center"/>
        <w:rPr>
          <w:rFonts w:cs="Simplified Arabic"/>
          <w:b/>
          <w:bCs/>
          <w:sz w:val="32"/>
          <w:szCs w:val="32"/>
        </w:rPr>
      </w:pPr>
    </w:p>
    <w:p w:rsidR="00D33F59" w:rsidRDefault="00D33F59" w:rsidP="003E0024">
      <w:pPr>
        <w:jc w:val="center"/>
        <w:rPr>
          <w:rFonts w:cs="Simplified Arabic"/>
          <w:b/>
          <w:bCs/>
          <w:sz w:val="32"/>
          <w:szCs w:val="32"/>
        </w:rPr>
      </w:pPr>
    </w:p>
    <w:sectPr w:rsidR="00D33F59" w:rsidSect="005F1BA1">
      <w:pgSz w:w="23814" w:h="16840" w:orient="landscape" w:code="8"/>
      <w:pgMar w:top="42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A65"/>
    <w:multiLevelType w:val="hybridMultilevel"/>
    <w:tmpl w:val="DE38AD6E"/>
    <w:lvl w:ilvl="0" w:tplc="CAA48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477C0"/>
    <w:multiLevelType w:val="hybridMultilevel"/>
    <w:tmpl w:val="F5FC8A88"/>
    <w:lvl w:ilvl="0" w:tplc="ACF83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DA71A7"/>
    <w:multiLevelType w:val="hybridMultilevel"/>
    <w:tmpl w:val="9C02933E"/>
    <w:lvl w:ilvl="0" w:tplc="55B21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37215"/>
    <w:multiLevelType w:val="hybridMultilevel"/>
    <w:tmpl w:val="FA788012"/>
    <w:lvl w:ilvl="0" w:tplc="BC046F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875B4"/>
    <w:rsid w:val="00024004"/>
    <w:rsid w:val="00032C49"/>
    <w:rsid w:val="00062380"/>
    <w:rsid w:val="000819DA"/>
    <w:rsid w:val="00086EFE"/>
    <w:rsid w:val="00090098"/>
    <w:rsid w:val="000D7D85"/>
    <w:rsid w:val="00101100"/>
    <w:rsid w:val="00115F47"/>
    <w:rsid w:val="001271E9"/>
    <w:rsid w:val="00130AEC"/>
    <w:rsid w:val="001319FD"/>
    <w:rsid w:val="001364A0"/>
    <w:rsid w:val="0014258C"/>
    <w:rsid w:val="00175DFE"/>
    <w:rsid w:val="001914B5"/>
    <w:rsid w:val="00192889"/>
    <w:rsid w:val="001A4960"/>
    <w:rsid w:val="001B6E7A"/>
    <w:rsid w:val="001C50CF"/>
    <w:rsid w:val="001D259B"/>
    <w:rsid w:val="001E1D96"/>
    <w:rsid w:val="00254C31"/>
    <w:rsid w:val="00260380"/>
    <w:rsid w:val="0026551A"/>
    <w:rsid w:val="00265575"/>
    <w:rsid w:val="002A5EED"/>
    <w:rsid w:val="002F1CA0"/>
    <w:rsid w:val="002F74A9"/>
    <w:rsid w:val="003401FF"/>
    <w:rsid w:val="00342AEA"/>
    <w:rsid w:val="00390C7F"/>
    <w:rsid w:val="003910C1"/>
    <w:rsid w:val="003B4C07"/>
    <w:rsid w:val="003D0099"/>
    <w:rsid w:val="003E0024"/>
    <w:rsid w:val="003E1758"/>
    <w:rsid w:val="003E4E71"/>
    <w:rsid w:val="003F463D"/>
    <w:rsid w:val="00401A27"/>
    <w:rsid w:val="00403D64"/>
    <w:rsid w:val="00414873"/>
    <w:rsid w:val="00417F2B"/>
    <w:rsid w:val="00476BED"/>
    <w:rsid w:val="00493A63"/>
    <w:rsid w:val="004948E0"/>
    <w:rsid w:val="004A1434"/>
    <w:rsid w:val="004C18BF"/>
    <w:rsid w:val="004E761F"/>
    <w:rsid w:val="004F6F04"/>
    <w:rsid w:val="00514037"/>
    <w:rsid w:val="00530DE4"/>
    <w:rsid w:val="0053355D"/>
    <w:rsid w:val="00551FDB"/>
    <w:rsid w:val="0055440D"/>
    <w:rsid w:val="005A4CEA"/>
    <w:rsid w:val="005A4D50"/>
    <w:rsid w:val="005E47EE"/>
    <w:rsid w:val="005E4DCF"/>
    <w:rsid w:val="005F1BA1"/>
    <w:rsid w:val="006265F6"/>
    <w:rsid w:val="00650C77"/>
    <w:rsid w:val="0067611D"/>
    <w:rsid w:val="00677F34"/>
    <w:rsid w:val="006866BC"/>
    <w:rsid w:val="006B08C3"/>
    <w:rsid w:val="007014E0"/>
    <w:rsid w:val="00702183"/>
    <w:rsid w:val="00736FC3"/>
    <w:rsid w:val="007444AA"/>
    <w:rsid w:val="007C4F2C"/>
    <w:rsid w:val="007C73FF"/>
    <w:rsid w:val="007D63FD"/>
    <w:rsid w:val="007E5B30"/>
    <w:rsid w:val="007F07DD"/>
    <w:rsid w:val="00824E66"/>
    <w:rsid w:val="00833D22"/>
    <w:rsid w:val="008419CB"/>
    <w:rsid w:val="00844541"/>
    <w:rsid w:val="008511C2"/>
    <w:rsid w:val="00861D34"/>
    <w:rsid w:val="00890CDE"/>
    <w:rsid w:val="008C4745"/>
    <w:rsid w:val="008E1991"/>
    <w:rsid w:val="008E7AB3"/>
    <w:rsid w:val="009211D0"/>
    <w:rsid w:val="0092141E"/>
    <w:rsid w:val="009317AF"/>
    <w:rsid w:val="00937D58"/>
    <w:rsid w:val="00950640"/>
    <w:rsid w:val="009804F8"/>
    <w:rsid w:val="009B66DF"/>
    <w:rsid w:val="009D34BA"/>
    <w:rsid w:val="009D647E"/>
    <w:rsid w:val="009D7A87"/>
    <w:rsid w:val="00A06E5E"/>
    <w:rsid w:val="00A35CC5"/>
    <w:rsid w:val="00A66842"/>
    <w:rsid w:val="00A723B2"/>
    <w:rsid w:val="00A83099"/>
    <w:rsid w:val="00A9339F"/>
    <w:rsid w:val="00AA5F47"/>
    <w:rsid w:val="00AC46F6"/>
    <w:rsid w:val="00AC6742"/>
    <w:rsid w:val="00AD0863"/>
    <w:rsid w:val="00B10FDC"/>
    <w:rsid w:val="00B26257"/>
    <w:rsid w:val="00B50DFD"/>
    <w:rsid w:val="00B81F85"/>
    <w:rsid w:val="00B870CF"/>
    <w:rsid w:val="00B8741D"/>
    <w:rsid w:val="00BC6D02"/>
    <w:rsid w:val="00BD1AB1"/>
    <w:rsid w:val="00BD6560"/>
    <w:rsid w:val="00BF0615"/>
    <w:rsid w:val="00C01507"/>
    <w:rsid w:val="00C01ED8"/>
    <w:rsid w:val="00C03FC3"/>
    <w:rsid w:val="00C20E18"/>
    <w:rsid w:val="00C302C8"/>
    <w:rsid w:val="00C51647"/>
    <w:rsid w:val="00C5620C"/>
    <w:rsid w:val="00C87DA7"/>
    <w:rsid w:val="00C926E7"/>
    <w:rsid w:val="00CB7957"/>
    <w:rsid w:val="00CD56B3"/>
    <w:rsid w:val="00D00E82"/>
    <w:rsid w:val="00D0384C"/>
    <w:rsid w:val="00D1043A"/>
    <w:rsid w:val="00D33F59"/>
    <w:rsid w:val="00D37139"/>
    <w:rsid w:val="00D5369B"/>
    <w:rsid w:val="00D669BF"/>
    <w:rsid w:val="00D875B4"/>
    <w:rsid w:val="00DA36D1"/>
    <w:rsid w:val="00DC424F"/>
    <w:rsid w:val="00DC6D33"/>
    <w:rsid w:val="00DE377E"/>
    <w:rsid w:val="00DE4810"/>
    <w:rsid w:val="00DE626E"/>
    <w:rsid w:val="00DE7156"/>
    <w:rsid w:val="00E1623A"/>
    <w:rsid w:val="00E3235A"/>
    <w:rsid w:val="00E54C8C"/>
    <w:rsid w:val="00E60DE6"/>
    <w:rsid w:val="00E74972"/>
    <w:rsid w:val="00E814AB"/>
    <w:rsid w:val="00E94A40"/>
    <w:rsid w:val="00EB14E7"/>
    <w:rsid w:val="00EF2143"/>
    <w:rsid w:val="00F01A0B"/>
    <w:rsid w:val="00F217D7"/>
    <w:rsid w:val="00F24987"/>
    <w:rsid w:val="00F24D35"/>
    <w:rsid w:val="00F324F2"/>
    <w:rsid w:val="00F63E19"/>
    <w:rsid w:val="00F83D15"/>
    <w:rsid w:val="00FA7D96"/>
    <w:rsid w:val="00FC54D4"/>
    <w:rsid w:val="00FF21E8"/>
    <w:rsid w:val="00FF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5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7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875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00E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GFP.gov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63EF-0CBD-4ED6-8EA2-EA0CC827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881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dcw-info</cp:lastModifiedBy>
  <cp:revision>41</cp:revision>
  <cp:lastPrinted>2016-10-11T14:15:00Z</cp:lastPrinted>
  <dcterms:created xsi:type="dcterms:W3CDTF">2014-07-22T12:08:00Z</dcterms:created>
  <dcterms:modified xsi:type="dcterms:W3CDTF">2016-10-18T10:16:00Z</dcterms:modified>
</cp:coreProperties>
</file>