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AA7299" w:rsidP="00AA7299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Décembre</w:t>
      </w:r>
      <w:r w:rsidR="00EA1A2F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 </w:t>
      </w:r>
      <w:r w:rsidR="00EA1A2F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2016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AA7299" w:rsidP="00F90D98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595</w:t>
            </w:r>
          </w:p>
        </w:tc>
      </w:tr>
      <w:tr w:rsidR="00210B6E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AA7299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</w:t>
            </w:r>
          </w:p>
        </w:tc>
      </w:tr>
      <w:tr w:rsidR="00210B6E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AA7299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58</w:t>
            </w:r>
          </w:p>
        </w:tc>
      </w:tr>
      <w:tr w:rsidR="00210B6E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AA7299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</w:t>
            </w:r>
          </w:p>
        </w:tc>
      </w:tr>
      <w:tr w:rsidR="00210B6E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AA7299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02</w:t>
            </w:r>
          </w:p>
        </w:tc>
      </w:tr>
      <w:tr w:rsidR="00210B6E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4908A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="004908A9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kg</w:t>
            </w: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811B3C" w:rsidRDefault="00AA7299" w:rsidP="000446B6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179.59</w:t>
            </w:r>
          </w:p>
        </w:tc>
      </w:tr>
      <w:tr w:rsidR="00210B6E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811B3C" w:rsidRDefault="00AA7299" w:rsidP="000446B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101395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543DF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543DF6" w:rsidRDefault="004F06BC" w:rsidP="004F06BC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F06BC">
              <w:rPr>
                <w:rFonts w:asciiTheme="majorBidi" w:hAnsiTheme="majorBidi" w:cstheme="majorBidi"/>
                <w:sz w:val="24"/>
                <w:szCs w:val="24"/>
              </w:rPr>
              <w:t>Merguez - viande hachée - poulet - viande rouge</w:t>
            </w:r>
            <w:r w:rsidR="00AA7299">
              <w:rPr>
                <w:rFonts w:asciiTheme="majorBidi" w:hAnsiTheme="majorBidi" w:cstheme="majorBidi"/>
                <w:sz w:val="24"/>
                <w:szCs w:val="24"/>
              </w:rPr>
              <w:t xml:space="preserve">- peinture 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4B5E5C" w:rsidRPr="004D588B" w:rsidRDefault="00F2299C" w:rsidP="004B5E5C">
      <w:pPr>
        <w:tabs>
          <w:tab w:val="left" w:pos="1168"/>
        </w:tabs>
        <w:ind w:firstLine="993"/>
        <w:rPr>
          <w:rFonts w:asciiTheme="majorBidi" w:hAnsiTheme="majorBidi" w:cstheme="majorBidi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4472"/>
        <w:gridCol w:w="4740"/>
      </w:tblGrid>
      <w:tr w:rsidR="0097248F" w:rsidRPr="00F2299C" w:rsidTr="0097248F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F208A3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719</w:t>
            </w:r>
          </w:p>
        </w:tc>
      </w:tr>
      <w:tr w:rsidR="0097248F" w:rsidRPr="00F2299C" w:rsidTr="0097248F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F208A3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93</w:t>
            </w:r>
          </w:p>
        </w:tc>
      </w:tr>
      <w:tr w:rsidR="0097248F" w:rsidRPr="00F2299C" w:rsidTr="0097248F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97248F" w:rsidRPr="00F2299C" w:rsidRDefault="0097248F" w:rsidP="00F208A3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90</w:t>
            </w:r>
          </w:p>
        </w:tc>
      </w:tr>
      <w:tr w:rsidR="0097248F" w:rsidRPr="00F2299C" w:rsidTr="0097248F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F208A3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03</w:t>
            </w:r>
          </w:p>
        </w:tc>
      </w:tr>
      <w:tr w:rsidR="0097248F" w:rsidRPr="00F2299C" w:rsidTr="0097248F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97248F" w:rsidRPr="00F2299C" w:rsidRDefault="0097248F" w:rsidP="00F208A3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1015050.00</w:t>
            </w:r>
          </w:p>
        </w:tc>
      </w:tr>
      <w:tr w:rsidR="0097248F" w:rsidRPr="00F2299C" w:rsidTr="0097248F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F208A3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19000.00</w:t>
            </w:r>
          </w:p>
        </w:tc>
      </w:tr>
    </w:tbl>
    <w:p w:rsidR="00A80601" w:rsidRPr="00993D6A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6059"/>
        <w:gridCol w:w="4980"/>
      </w:tblGrid>
      <w:tr w:rsidR="00336CD5" w:rsidRPr="00336CD5" w:rsidTr="0097248F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97248F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b/>
                <w:bCs/>
                <w:color w:val="948A54" w:themeColor="background2" w:themeShade="80"/>
                <w:sz w:val="24"/>
                <w:szCs w:val="24"/>
                <w:lang w:bidi="ar-DZ"/>
              </w:rPr>
              <w:t>Pratiques commerciales</w:t>
            </w:r>
          </w:p>
        </w:tc>
      </w:tr>
      <w:tr w:rsidR="0097248F" w:rsidRPr="006914DD" w:rsidTr="0097248F">
        <w:trPr>
          <w:cnfStyle w:val="000000010000"/>
          <w:trHeight w:val="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5E2CB9" w:rsidRDefault="0097248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E42448" w:rsidRDefault="0097248F" w:rsidP="00F208A3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97248F" w:rsidRPr="006914DD" w:rsidTr="0097248F">
        <w:trPr>
          <w:cnfStyle w:val="000000100000"/>
          <w:trHeight w:val="20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5E2CB9" w:rsidRDefault="0097248F" w:rsidP="00F90D98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E42448" w:rsidRDefault="0097248F" w:rsidP="00F208A3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</w:rPr>
              <w:t>Défaut de publicité légale</w:t>
            </w:r>
          </w:p>
        </w:tc>
      </w:tr>
      <w:tr w:rsidR="0097248F" w:rsidRPr="006914DD" w:rsidTr="0097248F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5E2CB9" w:rsidRDefault="0097248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E42448" w:rsidRDefault="0097248F" w:rsidP="00F208A3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E42448">
              <w:rPr>
                <w:rStyle w:val="hps"/>
                <w:rFonts w:asciiTheme="majorBidi" w:hAnsiTheme="majorBidi" w:cstheme="majorBidi"/>
              </w:rPr>
              <w:t>Défaut de registre de commerce</w:t>
            </w:r>
          </w:p>
        </w:tc>
      </w:tr>
      <w:tr w:rsidR="0097248F" w:rsidRPr="006914DD" w:rsidTr="0097248F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5E2CB9" w:rsidRDefault="0097248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d’innocuité des denrées alimentaires     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9F3D5C" w:rsidRDefault="0097248F" w:rsidP="00F208A3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97248F" w:rsidRPr="006914DD" w:rsidTr="0097248F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5E2CB9" w:rsidRDefault="0097248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9F3D5C" w:rsidRDefault="0097248F" w:rsidP="00F208A3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97248F" w:rsidRPr="006914DD" w:rsidTr="0097248F">
        <w:trPr>
          <w:cnfStyle w:val="00000010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5E2CB9" w:rsidRDefault="0097248F" w:rsidP="00ED2C40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Défaut de 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sécurité du produits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F2299C" w:rsidRDefault="0097248F" w:rsidP="00F208A3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97248F" w:rsidRPr="006914DD" w:rsidTr="0097248F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5E2CB9" w:rsidRDefault="0097248F" w:rsidP="00ED2C40">
            <w:pPr>
              <w:jc w:val="center"/>
              <w:rPr>
                <w:rStyle w:val="hps"/>
                <w:rFonts w:asciiTheme="majorBidi" w:hAnsiTheme="majorBidi" w:cstheme="majorBidi"/>
              </w:rPr>
            </w:pP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48F" w:rsidRPr="009E0B8A" w:rsidRDefault="0097248F" w:rsidP="00F208A3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ctivité étrangère au registre de commerce</w:t>
            </w:r>
          </w:p>
        </w:tc>
      </w:tr>
    </w:tbl>
    <w:p w:rsidR="00276E5F" w:rsidRDefault="00276E5F" w:rsidP="00276E5F">
      <w:pPr>
        <w:rPr>
          <w:rFonts w:asciiTheme="majorBidi" w:hAnsiTheme="majorBidi" w:cstheme="majorBidi"/>
          <w:lang w:bidi="ar-DZ"/>
        </w:rPr>
      </w:pPr>
    </w:p>
    <w:p w:rsidR="00336CD5" w:rsidRDefault="00336CD5" w:rsidP="005E4B8E">
      <w:pPr>
        <w:rPr>
          <w:rFonts w:asciiTheme="majorBidi" w:hAnsiTheme="majorBidi" w:cstheme="majorBidi"/>
          <w:lang w:bidi="ar-DZ"/>
        </w:rPr>
      </w:pPr>
    </w:p>
    <w:p w:rsidR="00276E5F" w:rsidRDefault="00276E5F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6E7DA7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A666E5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A666E5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02</w:t>
            </w:r>
          </w:p>
        </w:tc>
      </w:tr>
      <w:tr w:rsidR="006E7DA7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A666E5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A666E5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A666E5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4F06B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E7DA7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E7DA7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E7DA7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A666E5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A666E5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A666E5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A666E5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67" w:rsidRDefault="00DC4B67" w:rsidP="001D6568">
      <w:r>
        <w:separator/>
      </w:r>
    </w:p>
  </w:endnote>
  <w:endnote w:type="continuationSeparator" w:id="1">
    <w:p w:rsidR="00DC4B67" w:rsidRDefault="00DC4B67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67" w:rsidRDefault="00DC4B67" w:rsidP="001D6568">
      <w:r>
        <w:separator/>
      </w:r>
    </w:p>
  </w:footnote>
  <w:footnote w:type="continuationSeparator" w:id="1">
    <w:p w:rsidR="00DC4B67" w:rsidRDefault="00DC4B67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46B6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E3069"/>
    <w:rsid w:val="000E3170"/>
    <w:rsid w:val="0010223F"/>
    <w:rsid w:val="00105875"/>
    <w:rsid w:val="0010633B"/>
    <w:rsid w:val="00114C3E"/>
    <w:rsid w:val="001167A3"/>
    <w:rsid w:val="00132818"/>
    <w:rsid w:val="00132DD5"/>
    <w:rsid w:val="00134525"/>
    <w:rsid w:val="001354A5"/>
    <w:rsid w:val="00140660"/>
    <w:rsid w:val="00141500"/>
    <w:rsid w:val="00150847"/>
    <w:rsid w:val="001516CB"/>
    <w:rsid w:val="0016049F"/>
    <w:rsid w:val="00160D7B"/>
    <w:rsid w:val="00170B11"/>
    <w:rsid w:val="00170EA6"/>
    <w:rsid w:val="0017198A"/>
    <w:rsid w:val="0017749D"/>
    <w:rsid w:val="00197B22"/>
    <w:rsid w:val="00197C3B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76E5F"/>
    <w:rsid w:val="0029769D"/>
    <w:rsid w:val="002A08C0"/>
    <w:rsid w:val="002A312E"/>
    <w:rsid w:val="002A653B"/>
    <w:rsid w:val="002B1E5C"/>
    <w:rsid w:val="002C085E"/>
    <w:rsid w:val="002D73BC"/>
    <w:rsid w:val="002D7E7C"/>
    <w:rsid w:val="002E0F21"/>
    <w:rsid w:val="002E141D"/>
    <w:rsid w:val="002E2487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B5E5C"/>
    <w:rsid w:val="004D588B"/>
    <w:rsid w:val="004E2972"/>
    <w:rsid w:val="004E6307"/>
    <w:rsid w:val="004E69F5"/>
    <w:rsid w:val="004F06BC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591F"/>
    <w:rsid w:val="0055762C"/>
    <w:rsid w:val="0055769C"/>
    <w:rsid w:val="00571689"/>
    <w:rsid w:val="00575A0F"/>
    <w:rsid w:val="005967E3"/>
    <w:rsid w:val="005A0B64"/>
    <w:rsid w:val="005A3EC8"/>
    <w:rsid w:val="005C04D0"/>
    <w:rsid w:val="005D2541"/>
    <w:rsid w:val="005D4553"/>
    <w:rsid w:val="005D7B23"/>
    <w:rsid w:val="005E2CB9"/>
    <w:rsid w:val="005E4B8E"/>
    <w:rsid w:val="005E4F53"/>
    <w:rsid w:val="005F5FA7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7238C"/>
    <w:rsid w:val="00680319"/>
    <w:rsid w:val="006817FE"/>
    <w:rsid w:val="006914DD"/>
    <w:rsid w:val="006A0404"/>
    <w:rsid w:val="006B155A"/>
    <w:rsid w:val="006C174D"/>
    <w:rsid w:val="006E11D8"/>
    <w:rsid w:val="006E55C0"/>
    <w:rsid w:val="006E7DA7"/>
    <w:rsid w:val="006F1B25"/>
    <w:rsid w:val="006F2C46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1DA1"/>
    <w:rsid w:val="0081589F"/>
    <w:rsid w:val="00820161"/>
    <w:rsid w:val="00820643"/>
    <w:rsid w:val="00824B47"/>
    <w:rsid w:val="00826B78"/>
    <w:rsid w:val="0083096A"/>
    <w:rsid w:val="00842035"/>
    <w:rsid w:val="008519BB"/>
    <w:rsid w:val="008701B0"/>
    <w:rsid w:val="00875C11"/>
    <w:rsid w:val="008762F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11A66"/>
    <w:rsid w:val="00911C44"/>
    <w:rsid w:val="00921C96"/>
    <w:rsid w:val="00923AE7"/>
    <w:rsid w:val="00923EA0"/>
    <w:rsid w:val="00930CAF"/>
    <w:rsid w:val="00940976"/>
    <w:rsid w:val="009446DF"/>
    <w:rsid w:val="009601D7"/>
    <w:rsid w:val="00967F06"/>
    <w:rsid w:val="0097248F"/>
    <w:rsid w:val="0098245D"/>
    <w:rsid w:val="009851A0"/>
    <w:rsid w:val="00993D6A"/>
    <w:rsid w:val="009A030C"/>
    <w:rsid w:val="009A573E"/>
    <w:rsid w:val="009A6A97"/>
    <w:rsid w:val="009A75B8"/>
    <w:rsid w:val="009B46AB"/>
    <w:rsid w:val="009C67E9"/>
    <w:rsid w:val="009C6D64"/>
    <w:rsid w:val="009C7599"/>
    <w:rsid w:val="009D7D58"/>
    <w:rsid w:val="009D7FE0"/>
    <w:rsid w:val="009E3402"/>
    <w:rsid w:val="009F3D5C"/>
    <w:rsid w:val="009F6C1B"/>
    <w:rsid w:val="00A1369C"/>
    <w:rsid w:val="00A1724E"/>
    <w:rsid w:val="00A2329F"/>
    <w:rsid w:val="00A26BF2"/>
    <w:rsid w:val="00A3259E"/>
    <w:rsid w:val="00A330C5"/>
    <w:rsid w:val="00A5080D"/>
    <w:rsid w:val="00A50A71"/>
    <w:rsid w:val="00A56110"/>
    <w:rsid w:val="00A60B4C"/>
    <w:rsid w:val="00A60DA6"/>
    <w:rsid w:val="00A61C28"/>
    <w:rsid w:val="00A65B2A"/>
    <w:rsid w:val="00A65E64"/>
    <w:rsid w:val="00A666E5"/>
    <w:rsid w:val="00A76CC3"/>
    <w:rsid w:val="00A80601"/>
    <w:rsid w:val="00A86B8F"/>
    <w:rsid w:val="00AA2408"/>
    <w:rsid w:val="00AA7299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85FD0"/>
    <w:rsid w:val="00BA35F0"/>
    <w:rsid w:val="00BA3BA4"/>
    <w:rsid w:val="00BA5964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D5BBC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3C07"/>
    <w:rsid w:val="00D56CD7"/>
    <w:rsid w:val="00D604B8"/>
    <w:rsid w:val="00D62F1F"/>
    <w:rsid w:val="00D70C4D"/>
    <w:rsid w:val="00D7106D"/>
    <w:rsid w:val="00D71EE1"/>
    <w:rsid w:val="00D7262F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C4B67"/>
    <w:rsid w:val="00DE11B9"/>
    <w:rsid w:val="00DE1621"/>
    <w:rsid w:val="00DF1D4A"/>
    <w:rsid w:val="00DF3041"/>
    <w:rsid w:val="00DF3050"/>
    <w:rsid w:val="00E0468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75D6B"/>
    <w:rsid w:val="00E82E89"/>
    <w:rsid w:val="00E9252C"/>
    <w:rsid w:val="00EA1A2F"/>
    <w:rsid w:val="00EA3A2A"/>
    <w:rsid w:val="00EA53B1"/>
    <w:rsid w:val="00EC1B51"/>
    <w:rsid w:val="00EC2AAD"/>
    <w:rsid w:val="00EC31A0"/>
    <w:rsid w:val="00ED28D4"/>
    <w:rsid w:val="00ED2C40"/>
    <w:rsid w:val="00EE2E46"/>
    <w:rsid w:val="00EF010A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4D0E"/>
    <w:rsid w:val="00F60CC1"/>
    <w:rsid w:val="00F756AE"/>
    <w:rsid w:val="00F848A3"/>
    <w:rsid w:val="00F87B4D"/>
    <w:rsid w:val="00F90F9B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aze</cp:lastModifiedBy>
  <cp:revision>541</cp:revision>
  <cp:lastPrinted>2015-03-02T09:24:00Z</cp:lastPrinted>
  <dcterms:created xsi:type="dcterms:W3CDTF">2013-02-26T10:00:00Z</dcterms:created>
  <dcterms:modified xsi:type="dcterms:W3CDTF">2017-01-04T10:23:00Z</dcterms:modified>
</cp:coreProperties>
</file>