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3D6A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BILAN DES ACTIVITES DES SERVICES DURANT LE MOIS DE</w:t>
      </w:r>
      <w:r w:rsidR="001C785D"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lang w:bidi="ar-DZ"/>
        </w:rPr>
        <w:t xml:space="preserve"> </w:t>
      </w:r>
    </w:p>
    <w:p w:rsidR="00C53F41" w:rsidRPr="00993D6A" w:rsidRDefault="00EA1A2F" w:rsidP="00EA1A2F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 xml:space="preserve">OCTOBRE </w:t>
      </w:r>
      <w:r w:rsidRPr="00993D6A">
        <w:rPr>
          <w:rFonts w:asciiTheme="majorBidi" w:hAnsiTheme="majorBidi" w:cstheme="majorBidi"/>
          <w:b/>
          <w:bCs/>
          <w:color w:val="948A54" w:themeColor="background2" w:themeShade="80"/>
          <w:sz w:val="32"/>
          <w:szCs w:val="32"/>
          <w:u w:val="single"/>
        </w:rPr>
        <w:t>2016</w:t>
      </w:r>
    </w:p>
    <w:p w:rsidR="00E52101" w:rsidRPr="00E52101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3D6A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</w:rPr>
        <w:t>1/ CONTROLE DE LA QUALITE ET DE LA REPRESSION</w:t>
      </w:r>
    </w:p>
    <w:p w:rsidR="00967F06" w:rsidRPr="00993D6A" w:rsidRDefault="00967F06" w:rsidP="005E4B8E">
      <w:pPr>
        <w:tabs>
          <w:tab w:val="left" w:pos="1064"/>
        </w:tabs>
        <w:rPr>
          <w:rFonts w:asciiTheme="majorBidi" w:hAnsiTheme="majorBidi" w:cstheme="majorBidi"/>
          <w:color w:val="948A54" w:themeColor="background2" w:themeShade="80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4908A9" w:rsidP="00F90D9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705</w:t>
            </w:r>
          </w:p>
        </w:tc>
      </w:tr>
      <w:tr w:rsidR="00210B6E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4908A9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69</w:t>
            </w:r>
          </w:p>
        </w:tc>
      </w:tr>
      <w:tr w:rsidR="00210B6E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4908A9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67</w:t>
            </w:r>
          </w:p>
        </w:tc>
      </w:tr>
      <w:tr w:rsidR="00210B6E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334D8D" w:rsidRDefault="004908A9" w:rsidP="00F90D9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07</w:t>
            </w:r>
          </w:p>
        </w:tc>
      </w:tr>
      <w:tr w:rsidR="00210B6E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334D8D" w:rsidRDefault="004908A9" w:rsidP="00F90D9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</w:t>
            </w:r>
          </w:p>
        </w:tc>
      </w:tr>
      <w:tr w:rsidR="00210B6E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4908A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="004908A9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kg</w:t>
            </w: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811B3C" w:rsidRDefault="004908A9" w:rsidP="000446B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160.80</w:t>
            </w:r>
          </w:p>
        </w:tc>
      </w:tr>
      <w:tr w:rsidR="00210B6E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F2299C" w:rsidRDefault="00210B6E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811B3C" w:rsidRDefault="004908A9" w:rsidP="000446B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46245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4908A9" w:rsidP="00E9252C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Farine – chocolat – viande – boissons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2/ CONTROLE DES PRATIQUES COMMERCIAL ET ANTI CONCURRENTIELLES </w:t>
      </w:r>
    </w:p>
    <w:p w:rsidR="00A80601" w:rsidRPr="00993D6A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</w:pPr>
      <w:r w:rsidRPr="00993D6A">
        <w:rPr>
          <w:rFonts w:asciiTheme="majorBidi" w:hAnsiTheme="majorBidi" w:cstheme="majorBidi"/>
          <w:b/>
          <w:bCs/>
          <w:color w:val="948A54" w:themeColor="background2" w:themeShade="80"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5591F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175D4A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551</w:t>
            </w:r>
          </w:p>
        </w:tc>
      </w:tr>
      <w:tr w:rsidR="0055591F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175D4A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102</w:t>
            </w:r>
          </w:p>
        </w:tc>
      </w:tr>
      <w:tr w:rsidR="0055591F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5591F" w:rsidRPr="00F2299C" w:rsidRDefault="0055591F" w:rsidP="00175D4A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101</w:t>
            </w:r>
          </w:p>
        </w:tc>
      </w:tr>
      <w:tr w:rsidR="0055591F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175D4A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55591F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5591F" w:rsidRPr="00F2299C" w:rsidRDefault="0055591F" w:rsidP="00175D4A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55800.00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5591F" w:rsidP="0055591F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13000.00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336CD5" w:rsidRDefault="00336CD5" w:rsidP="00336CD5">
      <w:pPr>
        <w:rPr>
          <w:rFonts w:asciiTheme="majorBidi" w:hAnsiTheme="majorBidi" w:cstheme="majorBidi"/>
          <w:color w:val="D99594" w:themeColor="accent2" w:themeTint="99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336CD5" w:rsidRPr="00336CD5" w:rsidTr="00F90D98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6914DD" w:rsidTr="00F90D98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3D6A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color w:val="948A54" w:themeColor="background2" w:themeShade="80"/>
                <w:sz w:val="24"/>
                <w:szCs w:val="24"/>
                <w:lang w:bidi="ar-DZ"/>
              </w:rPr>
            </w:pPr>
            <w:r w:rsidRPr="00993D6A">
              <w:rPr>
                <w:rFonts w:asciiTheme="majorBidi" w:hAnsiTheme="majorBidi" w:cstheme="majorBidi"/>
                <w:b/>
                <w:bCs/>
                <w:color w:val="948A54" w:themeColor="background2" w:themeShade="80"/>
                <w:sz w:val="24"/>
                <w:szCs w:val="24"/>
                <w:lang w:bidi="ar-DZ"/>
              </w:rPr>
              <w:t>Pratiques commerciales</w:t>
            </w:r>
          </w:p>
        </w:tc>
      </w:tr>
      <w:tr w:rsidR="0055591F" w:rsidRPr="006914DD" w:rsidTr="0010223F">
        <w:trPr>
          <w:cnfStyle w:val="000000010000"/>
          <w:trHeight w:val="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E42448" w:rsidRDefault="0055591F" w:rsidP="00175D4A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d’information sur les prix et les tarifs</w:t>
            </w:r>
          </w:p>
        </w:tc>
      </w:tr>
      <w:tr w:rsidR="0055591F" w:rsidRPr="006914DD" w:rsidTr="0010223F">
        <w:trPr>
          <w:cnfStyle w:val="000000100000"/>
          <w:trHeight w:val="20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F90D98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E42448" w:rsidRDefault="0055591F" w:rsidP="00175D4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55591F" w:rsidRPr="006914DD" w:rsidTr="00F90D98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E42448" w:rsidRDefault="0055591F" w:rsidP="00175D4A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55591F" w:rsidRPr="006914DD" w:rsidTr="00F90D98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9F3D5C" w:rsidRDefault="0055591F" w:rsidP="00175D4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facturation</w:t>
            </w:r>
          </w:p>
        </w:tc>
      </w:tr>
      <w:tr w:rsidR="0055591F" w:rsidRPr="006914DD" w:rsidTr="00F90D98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F90D9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5E2CB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9F3D5C" w:rsidRDefault="0055591F" w:rsidP="00175D4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Non respect des prix réglementés</w:t>
            </w:r>
          </w:p>
        </w:tc>
      </w:tr>
      <w:tr w:rsidR="0055591F" w:rsidRPr="006914DD" w:rsidTr="0004373A">
        <w:trPr>
          <w:cnfStyle w:val="000000100000"/>
          <w:trHeight w:val="125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5E2CB9" w:rsidRDefault="0055591F" w:rsidP="0004373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5591F" w:rsidRPr="00F2299C" w:rsidRDefault="0055591F" w:rsidP="00175D4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E4244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Opposition au contrôle</w:t>
            </w:r>
          </w:p>
        </w:tc>
      </w:tr>
    </w:tbl>
    <w:p w:rsidR="00276E5F" w:rsidRDefault="00276E5F" w:rsidP="00276E5F">
      <w:pPr>
        <w:rPr>
          <w:rFonts w:asciiTheme="majorBidi" w:hAnsiTheme="majorBidi" w:cstheme="majorBidi"/>
          <w:lang w:bidi="ar-DZ"/>
        </w:rPr>
      </w:pPr>
    </w:p>
    <w:p w:rsidR="00336CD5" w:rsidRDefault="00336CD5" w:rsidP="005E4B8E">
      <w:pPr>
        <w:rPr>
          <w:rFonts w:asciiTheme="majorBidi" w:hAnsiTheme="majorBidi" w:cstheme="majorBidi"/>
          <w:lang w:bidi="ar-DZ"/>
        </w:rPr>
      </w:pPr>
    </w:p>
    <w:p w:rsidR="00276E5F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BB5D1B">
            <w:pPr>
              <w:jc w:val="center"/>
              <w:rPr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color w:val="948A54" w:themeColor="background2" w:themeShade="80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3D6A" w:rsidRDefault="00A5080D" w:rsidP="00E552ED">
            <w:pPr>
              <w:jc w:val="center"/>
              <w:cnfStyle w:val="000000100000"/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</w:pPr>
            <w:r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Commerce-</w:t>
            </w:r>
            <w:r w:rsidR="00E552ED" w:rsidRPr="00993D6A">
              <w:rPr>
                <w:b/>
                <w:bCs/>
                <w:color w:val="948A54" w:themeColor="background2" w:themeShade="80"/>
                <w:sz w:val="28"/>
                <w:szCs w:val="28"/>
                <w:lang w:bidi="ar-DZ"/>
              </w:rPr>
              <w:t>Phytosanitaire</w:t>
            </w:r>
          </w:p>
        </w:tc>
      </w:tr>
      <w:tr w:rsidR="006E7DA7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E7DA7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03</w:t>
            </w:r>
          </w:p>
        </w:tc>
      </w:tr>
      <w:tr w:rsidR="006E7DA7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E7DA7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6E7DA7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</w:tr>
      <w:tr w:rsidR="006E7DA7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</w:tr>
      <w:tr w:rsidR="006E7DA7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A870F9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DB0893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6E7DA7" w:rsidRDefault="006E7DA7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6E7DA7">
              <w:rPr>
                <w:rFonts w:asciiTheme="majorBidi" w:hAnsiTheme="majorBidi" w:cstheme="majorBidi"/>
                <w:sz w:val="24"/>
                <w:szCs w:val="24"/>
              </w:rPr>
              <w:t>2900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04" w:rsidRDefault="006A0404" w:rsidP="001D6568">
      <w:r>
        <w:separator/>
      </w:r>
    </w:p>
  </w:endnote>
  <w:endnote w:type="continuationSeparator" w:id="1">
    <w:p w:rsidR="006A0404" w:rsidRDefault="006A0404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04" w:rsidRDefault="006A0404" w:rsidP="001D6568">
      <w:r>
        <w:separator/>
      </w:r>
    </w:p>
  </w:footnote>
  <w:footnote w:type="continuationSeparator" w:id="1">
    <w:p w:rsidR="006A0404" w:rsidRDefault="006A0404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46B6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170"/>
    <w:rsid w:val="0010223F"/>
    <w:rsid w:val="00105875"/>
    <w:rsid w:val="0010633B"/>
    <w:rsid w:val="00114C3E"/>
    <w:rsid w:val="001167A3"/>
    <w:rsid w:val="00132818"/>
    <w:rsid w:val="00134525"/>
    <w:rsid w:val="001354A5"/>
    <w:rsid w:val="00140660"/>
    <w:rsid w:val="00141500"/>
    <w:rsid w:val="00150847"/>
    <w:rsid w:val="001516CB"/>
    <w:rsid w:val="0016049F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591F"/>
    <w:rsid w:val="0055762C"/>
    <w:rsid w:val="0055769C"/>
    <w:rsid w:val="00571689"/>
    <w:rsid w:val="00575A0F"/>
    <w:rsid w:val="005967E3"/>
    <w:rsid w:val="005A0B64"/>
    <w:rsid w:val="005A3EC8"/>
    <w:rsid w:val="005C04D0"/>
    <w:rsid w:val="005D2541"/>
    <w:rsid w:val="005D4553"/>
    <w:rsid w:val="005D7B23"/>
    <w:rsid w:val="005E2CB9"/>
    <w:rsid w:val="005E4B8E"/>
    <w:rsid w:val="005E4F53"/>
    <w:rsid w:val="005F5FA7"/>
    <w:rsid w:val="00604407"/>
    <w:rsid w:val="00623A9C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0643"/>
    <w:rsid w:val="00824B47"/>
    <w:rsid w:val="00826B78"/>
    <w:rsid w:val="00842035"/>
    <w:rsid w:val="008519BB"/>
    <w:rsid w:val="008701B0"/>
    <w:rsid w:val="00875C11"/>
    <w:rsid w:val="008762F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21C96"/>
    <w:rsid w:val="00923AE7"/>
    <w:rsid w:val="00923EA0"/>
    <w:rsid w:val="00930CAF"/>
    <w:rsid w:val="00940976"/>
    <w:rsid w:val="009446DF"/>
    <w:rsid w:val="009601D7"/>
    <w:rsid w:val="00967F06"/>
    <w:rsid w:val="0098245D"/>
    <w:rsid w:val="009851A0"/>
    <w:rsid w:val="00993D6A"/>
    <w:rsid w:val="009A030C"/>
    <w:rsid w:val="009A573E"/>
    <w:rsid w:val="009A6A97"/>
    <w:rsid w:val="009A75B8"/>
    <w:rsid w:val="009B46AB"/>
    <w:rsid w:val="009C67E9"/>
    <w:rsid w:val="009C6D64"/>
    <w:rsid w:val="009D7D58"/>
    <w:rsid w:val="009D7FE0"/>
    <w:rsid w:val="009E3402"/>
    <w:rsid w:val="009F3D5C"/>
    <w:rsid w:val="009F6C1B"/>
    <w:rsid w:val="00A1369C"/>
    <w:rsid w:val="00A1724E"/>
    <w:rsid w:val="00A2329F"/>
    <w:rsid w:val="00A26BF2"/>
    <w:rsid w:val="00A3259E"/>
    <w:rsid w:val="00A330C5"/>
    <w:rsid w:val="00A5080D"/>
    <w:rsid w:val="00A56110"/>
    <w:rsid w:val="00A60B4C"/>
    <w:rsid w:val="00A60DA6"/>
    <w:rsid w:val="00A61C28"/>
    <w:rsid w:val="00A65B2A"/>
    <w:rsid w:val="00A65E64"/>
    <w:rsid w:val="00A76CC3"/>
    <w:rsid w:val="00A80601"/>
    <w:rsid w:val="00A86B8F"/>
    <w:rsid w:val="00AA2408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85FD0"/>
    <w:rsid w:val="00BA35F0"/>
    <w:rsid w:val="00BA3BA4"/>
    <w:rsid w:val="00BA5964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3C07"/>
    <w:rsid w:val="00D56CD7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75D6B"/>
    <w:rsid w:val="00E82E89"/>
    <w:rsid w:val="00E9252C"/>
    <w:rsid w:val="00EA1A2F"/>
    <w:rsid w:val="00EA3A2A"/>
    <w:rsid w:val="00EA53B1"/>
    <w:rsid w:val="00EC1B51"/>
    <w:rsid w:val="00EC2AAD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dcw-qualité</cp:lastModifiedBy>
  <cp:revision>529</cp:revision>
  <cp:lastPrinted>2015-03-02T09:24:00Z</cp:lastPrinted>
  <dcterms:created xsi:type="dcterms:W3CDTF">2013-02-26T10:00:00Z</dcterms:created>
  <dcterms:modified xsi:type="dcterms:W3CDTF">2016-11-02T13:15:00Z</dcterms:modified>
</cp:coreProperties>
</file>